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EA18F" w14:textId="77777777" w:rsidR="009F14D9" w:rsidRPr="00300663" w:rsidRDefault="00FF63A1">
      <w:pPr>
        <w:rPr>
          <w:color w:val="0070C0"/>
        </w:rPr>
      </w:pPr>
      <w:r w:rsidRPr="00300663">
        <w:rPr>
          <w:color w:val="0070C0"/>
        </w:rPr>
        <w:t>Hallo Ermin en Sander,</w:t>
      </w:r>
    </w:p>
    <w:p w14:paraId="71E8D01A" w14:textId="77777777" w:rsidR="0094769C" w:rsidRDefault="00FE0ECB">
      <w:pPr>
        <w:rPr>
          <w:color w:val="0070C0"/>
        </w:rPr>
      </w:pPr>
      <w:r w:rsidRPr="00300663">
        <w:rPr>
          <w:color w:val="0070C0"/>
        </w:rPr>
        <w:t xml:space="preserve">Prima start voor jullie adviesrapport. </w:t>
      </w:r>
      <w:r w:rsidR="0020485C" w:rsidRPr="00300663">
        <w:rPr>
          <w:color w:val="0070C0"/>
        </w:rPr>
        <w:t xml:space="preserve">Het is wel belangrijk om de verschillende aspecten van de opdracht uit elkaar te houden. </w:t>
      </w:r>
      <w:r w:rsidR="0094769C">
        <w:rPr>
          <w:color w:val="0070C0"/>
        </w:rPr>
        <w:t>Er moeten dus uiteindelijk 3 documenten worden opgeleverd:</w:t>
      </w:r>
    </w:p>
    <w:p w14:paraId="0B845788" w14:textId="77777777" w:rsidR="0094769C" w:rsidRDefault="0094769C">
      <w:pPr>
        <w:rPr>
          <w:color w:val="0070C0"/>
        </w:rPr>
      </w:pPr>
      <w:r>
        <w:rPr>
          <w:color w:val="0070C0"/>
        </w:rPr>
        <w:t>a) evaluatie</w:t>
      </w:r>
    </w:p>
    <w:p w14:paraId="6F1EA70A" w14:textId="77777777" w:rsidR="0094769C" w:rsidRDefault="0094769C">
      <w:pPr>
        <w:rPr>
          <w:color w:val="0070C0"/>
        </w:rPr>
      </w:pPr>
      <w:r>
        <w:rPr>
          <w:color w:val="0070C0"/>
        </w:rPr>
        <w:t>b) adviesrapport voor initiatiefnemers</w:t>
      </w:r>
    </w:p>
    <w:p w14:paraId="05FB120A" w14:textId="77777777" w:rsidR="0094769C" w:rsidRDefault="0094769C">
      <w:pPr>
        <w:rPr>
          <w:color w:val="0070C0"/>
        </w:rPr>
      </w:pPr>
      <w:r>
        <w:rPr>
          <w:color w:val="0070C0"/>
        </w:rPr>
        <w:t>c) adviesrapport voor gemeente</w:t>
      </w:r>
    </w:p>
    <w:p w14:paraId="0BEFB039" w14:textId="77777777" w:rsidR="003101FC" w:rsidRDefault="003101FC">
      <w:pPr>
        <w:rPr>
          <w:color w:val="0070C0"/>
        </w:rPr>
      </w:pPr>
      <w:r>
        <w:rPr>
          <w:color w:val="0070C0"/>
        </w:rPr>
        <w:t>Niet schrikken. Het hoeven geen enorme rapporten te worden. Eigenlijk is het alle informatie die jullie toch al wilden opzoeken/opschrijven, maar dan uitgesplitst in 3 documenten.</w:t>
      </w:r>
    </w:p>
    <w:p w14:paraId="05484317" w14:textId="77777777" w:rsidR="00FE0ECB" w:rsidRPr="00300663" w:rsidRDefault="003101FC">
      <w:pPr>
        <w:rPr>
          <w:color w:val="0070C0"/>
        </w:rPr>
      </w:pPr>
      <w:r>
        <w:rPr>
          <w:color w:val="0070C0"/>
        </w:rPr>
        <w:t>De documenten a) en b)</w:t>
      </w:r>
      <w:r w:rsidR="0020485C" w:rsidRPr="00300663">
        <w:rPr>
          <w:color w:val="0070C0"/>
        </w:rPr>
        <w:t xml:space="preserve"> kan je als bijlage bij het adviesrapport</w:t>
      </w:r>
      <w:r>
        <w:rPr>
          <w:color w:val="0070C0"/>
        </w:rPr>
        <w:t xml:space="preserve"> c) </w:t>
      </w:r>
      <w:r w:rsidR="0020485C" w:rsidRPr="00300663">
        <w:rPr>
          <w:color w:val="0070C0"/>
        </w:rPr>
        <w:t xml:space="preserve">voegen. Informatie uit deze </w:t>
      </w:r>
      <w:r>
        <w:rPr>
          <w:color w:val="0070C0"/>
        </w:rPr>
        <w:t>a) en b)</w:t>
      </w:r>
      <w:r w:rsidR="0020485C" w:rsidRPr="00300663">
        <w:rPr>
          <w:color w:val="0070C0"/>
        </w:rPr>
        <w:t xml:space="preserve"> documenten gebruik je vervolgens voor het adviesrapport</w:t>
      </w:r>
      <w:r>
        <w:rPr>
          <w:color w:val="0070C0"/>
        </w:rPr>
        <w:t xml:space="preserve"> c)</w:t>
      </w:r>
      <w:r w:rsidR="0020485C" w:rsidRPr="00300663">
        <w:rPr>
          <w:color w:val="0070C0"/>
        </w:rPr>
        <w:t>.</w:t>
      </w:r>
    </w:p>
    <w:p w14:paraId="40428EAA" w14:textId="77777777" w:rsidR="00135E53" w:rsidRPr="00300663" w:rsidRDefault="00135E53">
      <w:pPr>
        <w:rPr>
          <w:color w:val="0070C0"/>
        </w:rPr>
      </w:pPr>
      <w:r w:rsidRPr="00300663">
        <w:rPr>
          <w:color w:val="0070C0"/>
        </w:rPr>
        <w:t xml:space="preserve">Een </w:t>
      </w:r>
      <w:r w:rsidR="0020485C" w:rsidRPr="00300663">
        <w:rPr>
          <w:color w:val="0070C0"/>
        </w:rPr>
        <w:t>basis</w:t>
      </w:r>
      <w:r w:rsidRPr="00300663">
        <w:rPr>
          <w:color w:val="0070C0"/>
        </w:rPr>
        <w:t>regel is dat je je hoofdtekst</w:t>
      </w:r>
      <w:r w:rsidR="003101FC">
        <w:rPr>
          <w:color w:val="0070C0"/>
        </w:rPr>
        <w:t xml:space="preserve">  van </w:t>
      </w:r>
      <w:r w:rsidR="0020485C" w:rsidRPr="00300663">
        <w:rPr>
          <w:color w:val="0070C0"/>
        </w:rPr>
        <w:t>het adviesrapport</w:t>
      </w:r>
      <w:r w:rsidR="003101FC">
        <w:rPr>
          <w:color w:val="0070C0"/>
        </w:rPr>
        <w:t xml:space="preserve"> c</w:t>
      </w:r>
      <w:r w:rsidR="0020485C" w:rsidRPr="00300663">
        <w:rPr>
          <w:color w:val="0070C0"/>
        </w:rPr>
        <w:t>)</w:t>
      </w:r>
      <w:r w:rsidRPr="00300663">
        <w:rPr>
          <w:color w:val="0070C0"/>
        </w:rPr>
        <w:t xml:space="preserve"> zo kort mogelijk houdt. Alleen de belangrijkste dingen daarin. Anders krijg je een enorm document dat niemand (op een enkeling na) gaat lezen. En dat wil je niet. Het is ook aan te raden om een ‘managementsamenvatting’ aan het begin van je document te zetten: een korte samenvatting van de belangrijkste gegevens op 1</w:t>
      </w:r>
      <w:r w:rsidR="003101FC">
        <w:rPr>
          <w:color w:val="0070C0"/>
        </w:rPr>
        <w:t xml:space="preserve"> </w:t>
      </w:r>
      <w:r w:rsidRPr="00300663">
        <w:rPr>
          <w:color w:val="0070C0"/>
        </w:rPr>
        <w:t>A4. Dat wordt altijd enorm op prijs gesteld en goed gelezen. Op basis daarvan gaan mensen dan wel verder grasduinen in het stuk. Ze weten wat ze kunnen verwachten en kunnen dan wat gerichter op zoek naar informatie.</w:t>
      </w:r>
    </w:p>
    <w:p w14:paraId="5467EA45" w14:textId="77777777" w:rsidR="00FE0ECB" w:rsidRPr="00300663" w:rsidRDefault="00135E53" w:rsidP="003101FC">
      <w:pPr>
        <w:rPr>
          <w:color w:val="0070C0"/>
        </w:rPr>
      </w:pPr>
      <w:r w:rsidRPr="00300663">
        <w:rPr>
          <w:color w:val="0070C0"/>
        </w:rPr>
        <w:t xml:space="preserve">Dan nu het stuk zelf. Jullie hoofdstukindeling is een mooie start. </w:t>
      </w:r>
      <w:r w:rsidR="002E7C1F" w:rsidRPr="00300663">
        <w:rPr>
          <w:color w:val="0070C0"/>
        </w:rPr>
        <w:t>Hieronder wat opmerkingen per hoofdstuk</w:t>
      </w:r>
      <w:r w:rsidR="00653552" w:rsidRPr="00300663">
        <w:rPr>
          <w:color w:val="0070C0"/>
        </w:rPr>
        <w:t>.</w:t>
      </w:r>
      <w:r w:rsidR="002E7C1F" w:rsidRPr="00300663">
        <w:rPr>
          <w:color w:val="0070C0"/>
        </w:rPr>
        <w:t xml:space="preserve"> Daar kunnen we het dan tijdens het gesprek wel over hebben.</w:t>
      </w:r>
    </w:p>
    <w:p w14:paraId="31934317" w14:textId="77777777" w:rsidR="0060089F" w:rsidRDefault="00A93BA6" w:rsidP="003101FC">
      <w:pPr>
        <w:pStyle w:val="Lijstalinea"/>
        <w:numPr>
          <w:ilvl w:val="0"/>
          <w:numId w:val="1"/>
        </w:numPr>
      </w:pPr>
      <w:r>
        <w:t>Inleiding</w:t>
      </w:r>
    </w:p>
    <w:p w14:paraId="7981A404" w14:textId="77777777" w:rsidR="0094769C" w:rsidRPr="003101FC" w:rsidRDefault="00653552" w:rsidP="003101FC">
      <w:pPr>
        <w:rPr>
          <w:color w:val="0070C0"/>
        </w:rPr>
      </w:pPr>
      <w:r w:rsidRPr="003101FC">
        <w:rPr>
          <w:color w:val="0070C0"/>
        </w:rPr>
        <w:t>In de inleiding kan je wat vertellen over je stage, je opdracht en je opleiding. Als tweede dus die managementsamenvatting.</w:t>
      </w:r>
    </w:p>
    <w:p w14:paraId="7D7E2569" w14:textId="77777777" w:rsidR="0094769C" w:rsidRDefault="0094769C" w:rsidP="0094769C">
      <w:r>
        <w:t>2. Managementsamenvatting</w:t>
      </w:r>
    </w:p>
    <w:p w14:paraId="6B6E2600" w14:textId="77777777" w:rsidR="0060089F" w:rsidRDefault="0094769C" w:rsidP="0094769C">
      <w:r>
        <w:t xml:space="preserve">3. </w:t>
      </w:r>
      <w:r w:rsidR="0060089F">
        <w:t>Projectgroep</w:t>
      </w:r>
    </w:p>
    <w:p w14:paraId="7BB4CDC0" w14:textId="77777777" w:rsidR="0060089F" w:rsidRDefault="0060089F" w:rsidP="0060089F">
      <w:pPr>
        <w:pStyle w:val="Lijstalinea"/>
        <w:numPr>
          <w:ilvl w:val="1"/>
          <w:numId w:val="1"/>
        </w:numPr>
      </w:pPr>
      <w:r>
        <w:t>Initiatiefnemers</w:t>
      </w:r>
    </w:p>
    <w:p w14:paraId="62463369" w14:textId="77777777" w:rsidR="0060089F" w:rsidRDefault="0060089F" w:rsidP="0060089F">
      <w:pPr>
        <w:pStyle w:val="Lijstalinea"/>
        <w:numPr>
          <w:ilvl w:val="1"/>
          <w:numId w:val="1"/>
        </w:numPr>
      </w:pPr>
      <w:r>
        <w:t xml:space="preserve">Gemeente Tynaarlo </w:t>
      </w:r>
    </w:p>
    <w:p w14:paraId="3A2F3C4E" w14:textId="77777777" w:rsidR="00800ED4" w:rsidRDefault="00800ED4" w:rsidP="0060089F">
      <w:pPr>
        <w:pStyle w:val="Lijstalinea"/>
        <w:numPr>
          <w:ilvl w:val="1"/>
          <w:numId w:val="1"/>
        </w:numPr>
      </w:pPr>
      <w:r>
        <w:t xml:space="preserve">Stakeholders </w:t>
      </w:r>
    </w:p>
    <w:p w14:paraId="41294B29" w14:textId="77777777" w:rsidR="00F34EFF" w:rsidRDefault="00F34EFF" w:rsidP="0060089F">
      <w:pPr>
        <w:pStyle w:val="Lijstalinea"/>
        <w:numPr>
          <w:ilvl w:val="1"/>
          <w:numId w:val="1"/>
        </w:numPr>
      </w:pPr>
      <w:r>
        <w:t xml:space="preserve">Communicatie </w:t>
      </w:r>
    </w:p>
    <w:p w14:paraId="68354107" w14:textId="77777777" w:rsidR="00653552" w:rsidRDefault="00FB4EEA" w:rsidP="0094769C">
      <w:pPr>
        <w:rPr>
          <w:color w:val="0070C0"/>
        </w:rPr>
      </w:pPr>
      <w:r>
        <w:rPr>
          <w:color w:val="0070C0"/>
        </w:rPr>
        <w:t xml:space="preserve">Dit is een hoofdstuk voor het adviesrapport voor initiatiefnemers. </w:t>
      </w:r>
      <w:r w:rsidR="00653552" w:rsidRPr="00653552">
        <w:rPr>
          <w:color w:val="0070C0"/>
        </w:rPr>
        <w:t>Voor een initiatief heb je een projectgroep nodig. Voor beleids</w:t>
      </w:r>
      <w:r w:rsidR="0094769C">
        <w:rPr>
          <w:color w:val="0070C0"/>
        </w:rPr>
        <w:t>a</w:t>
      </w:r>
      <w:r w:rsidR="00653552" w:rsidRPr="00653552">
        <w:rPr>
          <w:color w:val="0070C0"/>
        </w:rPr>
        <w:t>dvies niet. In het</w:t>
      </w:r>
      <w:r w:rsidR="0094769C">
        <w:rPr>
          <w:color w:val="0070C0"/>
        </w:rPr>
        <w:t xml:space="preserve"> adviesrapport</w:t>
      </w:r>
      <w:r w:rsidR="00653552" w:rsidRPr="00653552">
        <w:rPr>
          <w:color w:val="0070C0"/>
        </w:rPr>
        <w:t xml:space="preserve"> voor initiatiefnemers kan je vertellen wie je zoal in je projectgroep nodig hebt</w:t>
      </w:r>
      <w:r w:rsidR="0094769C">
        <w:rPr>
          <w:color w:val="0070C0"/>
        </w:rPr>
        <w:t xml:space="preserve"> om tot een beweegpark te komen</w:t>
      </w:r>
      <w:r w:rsidR="00653552" w:rsidRPr="00653552">
        <w:rPr>
          <w:color w:val="0070C0"/>
        </w:rPr>
        <w:t xml:space="preserve">. Voor je beleidsadviesrapport hoef je deze paragraaf niet op te nemen. Je kan wel in de inleiding wat vertellen over de </w:t>
      </w:r>
      <w:r w:rsidR="003101FC">
        <w:rPr>
          <w:color w:val="0070C0"/>
        </w:rPr>
        <w:t>‘projectgroep’ waarmee je in je stage aan de slag bent</w:t>
      </w:r>
      <w:r w:rsidR="00653552" w:rsidRPr="00653552">
        <w:rPr>
          <w:color w:val="0070C0"/>
        </w:rPr>
        <w:t>.</w:t>
      </w:r>
    </w:p>
    <w:p w14:paraId="5E0CA147" w14:textId="77777777" w:rsidR="003101FC" w:rsidRDefault="002154EA" w:rsidP="0094769C">
      <w:pPr>
        <w:rPr>
          <w:color w:val="0070C0"/>
        </w:rPr>
      </w:pPr>
      <w:r>
        <w:rPr>
          <w:color w:val="0070C0"/>
        </w:rPr>
        <w:t xml:space="preserve">In dit hoofdstuk </w:t>
      </w:r>
      <w:r w:rsidR="003101FC">
        <w:rPr>
          <w:color w:val="0070C0"/>
        </w:rPr>
        <w:t xml:space="preserve">3 </w:t>
      </w:r>
      <w:r>
        <w:rPr>
          <w:color w:val="0070C0"/>
        </w:rPr>
        <w:t xml:space="preserve">beschrijf </w:t>
      </w:r>
      <w:r w:rsidR="00066170">
        <w:rPr>
          <w:color w:val="0070C0"/>
        </w:rPr>
        <w:t xml:space="preserve">in het adviesrapport voor initiatiefnemers </w:t>
      </w:r>
      <w:r>
        <w:rPr>
          <w:color w:val="0070C0"/>
        </w:rPr>
        <w:t>je ook de rollen en taken van elke partij. Wat hierbij belangrijk is, is de overeenkomst tussen de initiatiefgroep en de gemeente. Hier hebben jullie ook een voorbeeld van</w:t>
      </w:r>
      <w:r w:rsidR="003101FC">
        <w:rPr>
          <w:color w:val="0070C0"/>
        </w:rPr>
        <w:t xml:space="preserve"> (de gebruikersovereenkomsten die met de Groeven en Mozaïek zijn gemaakt)</w:t>
      </w:r>
      <w:r>
        <w:rPr>
          <w:color w:val="0070C0"/>
        </w:rPr>
        <w:t xml:space="preserve">. </w:t>
      </w:r>
    </w:p>
    <w:p w14:paraId="259404AD" w14:textId="77777777" w:rsidR="002154EA" w:rsidRPr="00653552" w:rsidRDefault="002154EA" w:rsidP="0094769C">
      <w:pPr>
        <w:rPr>
          <w:color w:val="0070C0"/>
        </w:rPr>
      </w:pPr>
      <w:r>
        <w:rPr>
          <w:color w:val="0070C0"/>
        </w:rPr>
        <w:t xml:space="preserve">In het adviesrapport voor de gemeente moet je </w:t>
      </w:r>
      <w:r w:rsidR="003101FC">
        <w:rPr>
          <w:color w:val="0070C0"/>
        </w:rPr>
        <w:t>ook</w:t>
      </w:r>
      <w:r>
        <w:rPr>
          <w:color w:val="0070C0"/>
        </w:rPr>
        <w:t xml:space="preserve"> iets over die overeenkomst zetten. Daar kan je dan een apart hoofdstuk van maken</w:t>
      </w:r>
      <w:r w:rsidR="003101FC">
        <w:rPr>
          <w:color w:val="0070C0"/>
        </w:rPr>
        <w:t xml:space="preserve"> of je stopt het onder een andere paragraaf. Kijk maar even wat </w:t>
      </w:r>
      <w:r w:rsidR="003101FC">
        <w:rPr>
          <w:color w:val="0070C0"/>
        </w:rPr>
        <w:lastRenderedPageBreak/>
        <w:t>je handig vindt. Het is vooral belangrijk om te</w:t>
      </w:r>
      <w:r>
        <w:rPr>
          <w:color w:val="0070C0"/>
        </w:rPr>
        <w:t xml:space="preserve"> benoemen dat het </w:t>
      </w:r>
      <w:r w:rsidR="00066170">
        <w:rPr>
          <w:color w:val="0070C0"/>
        </w:rPr>
        <w:t>nodig is</w:t>
      </w:r>
      <w:r>
        <w:rPr>
          <w:color w:val="0070C0"/>
        </w:rPr>
        <w:t xml:space="preserve"> om er rekening mee te houden dat bepaald dingen in een overeenkomst moeten worden vastgelegd</w:t>
      </w:r>
      <w:r w:rsidR="00066170">
        <w:rPr>
          <w:color w:val="0070C0"/>
        </w:rPr>
        <w:t>. B</w:t>
      </w:r>
      <w:r>
        <w:rPr>
          <w:color w:val="0070C0"/>
        </w:rPr>
        <w:t>ijvoorbeeld als het gaat over gebruik van grond</w:t>
      </w:r>
      <w:r w:rsidR="0014509B">
        <w:rPr>
          <w:color w:val="0070C0"/>
        </w:rPr>
        <w:t>, inspectie en aansprakelijkheid. Dit hoef je niet allemaal uit te werken. Benoem het gewoon als aandachtspunt en verwijs naar de overeenkomsten die er al zijn voor de Groeve en Mozaïek.</w:t>
      </w:r>
    </w:p>
    <w:p w14:paraId="3A841932" w14:textId="77777777" w:rsidR="0060089F" w:rsidRDefault="00066170" w:rsidP="00066170">
      <w:r>
        <w:t>4.</w:t>
      </w:r>
      <w:r>
        <w:tab/>
      </w:r>
      <w:r w:rsidR="0060089F">
        <w:t>Doelstelling</w:t>
      </w:r>
      <w:r w:rsidR="00800ED4">
        <w:t>en</w:t>
      </w:r>
    </w:p>
    <w:p w14:paraId="78C75D6A" w14:textId="77777777" w:rsidR="00800ED4" w:rsidRDefault="00066170" w:rsidP="00066170">
      <w:pPr>
        <w:ind w:left="720"/>
      </w:pPr>
      <w:r>
        <w:t>a.</w:t>
      </w:r>
      <w:r>
        <w:tab/>
      </w:r>
      <w:r w:rsidR="00800ED4">
        <w:t>Wat willen we bereiken?</w:t>
      </w:r>
    </w:p>
    <w:p w14:paraId="1357ABF0" w14:textId="77777777" w:rsidR="00800ED4" w:rsidRDefault="00066170" w:rsidP="00066170">
      <w:pPr>
        <w:ind w:left="720"/>
      </w:pPr>
      <w:r>
        <w:t>b.</w:t>
      </w:r>
      <w:r>
        <w:tab/>
      </w:r>
      <w:r w:rsidR="00800ED4">
        <w:t>Visie</w:t>
      </w:r>
    </w:p>
    <w:p w14:paraId="256BD68E" w14:textId="77777777" w:rsidR="00653552" w:rsidRPr="00653552" w:rsidRDefault="00653552" w:rsidP="00653552">
      <w:pPr>
        <w:rPr>
          <w:color w:val="0070C0"/>
        </w:rPr>
      </w:pPr>
      <w:r w:rsidRPr="00653552">
        <w:rPr>
          <w:color w:val="0070C0"/>
        </w:rPr>
        <w:t>Doelstellingen en visie lopen voor gemeente en voor initiatiefnemers uiteen. Kijk voor de gemeenten goed naar wat die wil bereiken met sport/bewegen. In je aanbevelingen ga je straks uitleggen in hoeverre een beweegpark hieraan bijdraagt. Dan gaat het zowel om het proces om tot een beweegpark te komen (dat verbindt mensen en dat vindt de gemeente belangrijk) als het gebruik van het park (ontmoeten en bewegen: belangrijke thema’s voor de gemeente).</w:t>
      </w:r>
    </w:p>
    <w:p w14:paraId="3512BA30" w14:textId="77777777" w:rsidR="00653552" w:rsidRPr="00653552" w:rsidRDefault="00653552" w:rsidP="00653552">
      <w:pPr>
        <w:rPr>
          <w:color w:val="0070C0"/>
        </w:rPr>
      </w:pPr>
      <w:r w:rsidRPr="00653552">
        <w:rPr>
          <w:color w:val="0070C0"/>
        </w:rPr>
        <w:t>Je kan initiatiefnemers adviseren om goed aan te sluiten bij de doelstellingen van de gemeente. Dat maakt de kans groter dat een gemeente gaat bijdragen aan het initiatief.</w:t>
      </w:r>
    </w:p>
    <w:p w14:paraId="2A7D8A8C" w14:textId="77777777" w:rsidR="00800ED4" w:rsidRDefault="00066170" w:rsidP="00066170">
      <w:r>
        <w:t>5.</w:t>
      </w:r>
      <w:r>
        <w:tab/>
      </w:r>
      <w:r w:rsidR="00800ED4">
        <w:t>Doelgroep</w:t>
      </w:r>
    </w:p>
    <w:p w14:paraId="2D38DECC" w14:textId="77777777" w:rsidR="00800ED4" w:rsidRDefault="00066170" w:rsidP="00066170">
      <w:pPr>
        <w:ind w:left="720"/>
      </w:pPr>
      <w:r>
        <w:t>a.</w:t>
      </w:r>
      <w:r>
        <w:tab/>
      </w:r>
      <w:r w:rsidR="00800ED4">
        <w:t>Welke doelgroep wil je bereiken?</w:t>
      </w:r>
    </w:p>
    <w:p w14:paraId="79C80BF3" w14:textId="77777777" w:rsidR="00F34EFF" w:rsidRDefault="00066170" w:rsidP="00066170">
      <w:pPr>
        <w:ind w:left="720"/>
      </w:pPr>
      <w:r>
        <w:t>b.</w:t>
      </w:r>
      <w:r>
        <w:tab/>
      </w:r>
      <w:r w:rsidR="00F34EFF">
        <w:t xml:space="preserve">Betrokkenheid </w:t>
      </w:r>
      <w:r w:rsidR="00B143F7">
        <w:t xml:space="preserve">(van de doelgroep </w:t>
      </w:r>
      <w:proofErr w:type="spellStart"/>
      <w:r w:rsidR="00B143F7">
        <w:t>mbt</w:t>
      </w:r>
      <w:proofErr w:type="spellEnd"/>
      <w:r w:rsidR="00B143F7">
        <w:t xml:space="preserve"> het evt. realiseren van een beweegpark)</w:t>
      </w:r>
    </w:p>
    <w:p w14:paraId="0A7F734D" w14:textId="77777777" w:rsidR="00653552" w:rsidRPr="00653552" w:rsidRDefault="00066170" w:rsidP="00653552">
      <w:pPr>
        <w:rPr>
          <w:color w:val="0070C0"/>
        </w:rPr>
      </w:pPr>
      <w:r>
        <w:rPr>
          <w:color w:val="0070C0"/>
        </w:rPr>
        <w:t>D</w:t>
      </w:r>
      <w:r w:rsidR="00653552" w:rsidRPr="00653552">
        <w:rPr>
          <w:color w:val="0070C0"/>
        </w:rPr>
        <w:t xml:space="preserve">e doelgroep die je wilt gebruiken zal ook uiteen kunnen lopen voor gemeente </w:t>
      </w:r>
      <w:proofErr w:type="spellStart"/>
      <w:r w:rsidR="00653552" w:rsidRPr="00653552">
        <w:rPr>
          <w:color w:val="0070C0"/>
        </w:rPr>
        <w:t>vs</w:t>
      </w:r>
      <w:proofErr w:type="spellEnd"/>
      <w:r w:rsidR="00653552" w:rsidRPr="00653552">
        <w:rPr>
          <w:color w:val="0070C0"/>
        </w:rPr>
        <w:t xml:space="preserve"> een initiatief. Betrokkenheid is een belangrijk element: voor een initiatief is betrokkenheid vanuit de gemeente belangrijk + een groot draagvlak voor zowel het opzetten als het beheren/gebruiken van het park. De gemeente wil vooral dat dit goed is vastgelegd/zichtbaar gemaakt. Dat legitimeert namelijk het leveren van een eventuele subsidie of andere ondersteuning: als het bijdraagt aan het behalen van doelstellingen van de gemeente kan de gemeente het verantwoorden om daar energie in te steken.</w:t>
      </w:r>
    </w:p>
    <w:p w14:paraId="5676F490" w14:textId="77777777" w:rsidR="00800ED4" w:rsidRDefault="00066170" w:rsidP="00066170">
      <w:r>
        <w:t>6.</w:t>
      </w:r>
      <w:r>
        <w:tab/>
      </w:r>
      <w:r w:rsidR="00800ED4">
        <w:t>Benchmarks</w:t>
      </w:r>
    </w:p>
    <w:p w14:paraId="2C911CDE" w14:textId="77777777" w:rsidR="00800ED4" w:rsidRDefault="00066170" w:rsidP="00066170">
      <w:pPr>
        <w:ind w:left="720"/>
      </w:pPr>
      <w:r>
        <w:t>a.</w:t>
      </w:r>
      <w:r>
        <w:tab/>
      </w:r>
      <w:r w:rsidR="00800ED4">
        <w:t>Zuidlaren</w:t>
      </w:r>
    </w:p>
    <w:p w14:paraId="560D4158" w14:textId="77777777" w:rsidR="00800ED4" w:rsidRDefault="00066170" w:rsidP="00066170">
      <w:pPr>
        <w:ind w:left="720"/>
      </w:pPr>
      <w:r>
        <w:t>b.</w:t>
      </w:r>
      <w:r>
        <w:tab/>
      </w:r>
      <w:r w:rsidR="00800ED4">
        <w:t>De Groeve</w:t>
      </w:r>
    </w:p>
    <w:p w14:paraId="5590BEDC" w14:textId="77777777" w:rsidR="00800ED4" w:rsidRDefault="00066170" w:rsidP="00066170">
      <w:pPr>
        <w:ind w:left="1410" w:hanging="690"/>
      </w:pPr>
      <w:r>
        <w:t>c.</w:t>
      </w:r>
      <w:r>
        <w:tab/>
      </w:r>
      <w:r w:rsidR="00800ED4">
        <w:t>(Andere gemeentes met beweegparken</w:t>
      </w:r>
      <w:r w:rsidR="002154EA">
        <w:t xml:space="preserve">: </w:t>
      </w:r>
      <w:proofErr w:type="spellStart"/>
      <w:r w:rsidR="002154EA">
        <w:t>Roya</w:t>
      </w:r>
      <w:proofErr w:type="spellEnd"/>
      <w:r w:rsidR="002154EA">
        <w:t xml:space="preserve"> </w:t>
      </w:r>
      <w:proofErr w:type="spellStart"/>
      <w:r w:rsidR="002154EA">
        <w:t>Shokohi</w:t>
      </w:r>
      <w:proofErr w:type="spellEnd"/>
      <w:r w:rsidR="002154EA">
        <w:t xml:space="preserve"> van de Hanzehogeschool heeft hier ook onderzoek naar gedaan. Je zou haar kunnen vragen</w:t>
      </w:r>
      <w:r w:rsidR="00800ED4">
        <w:t>)</w:t>
      </w:r>
    </w:p>
    <w:p w14:paraId="2CF6DB5C" w14:textId="77777777" w:rsidR="00800ED4" w:rsidRDefault="00066170" w:rsidP="00066170">
      <w:pPr>
        <w:ind w:left="720"/>
      </w:pPr>
      <w:r>
        <w:t>d.</w:t>
      </w:r>
      <w:r>
        <w:tab/>
      </w:r>
      <w:r w:rsidR="00800ED4">
        <w:t>(Buitenland)</w:t>
      </w:r>
    </w:p>
    <w:p w14:paraId="154A1F4F" w14:textId="77777777" w:rsidR="00800ED4" w:rsidRDefault="00066170" w:rsidP="00066170">
      <w:r>
        <w:t>7.</w:t>
      </w:r>
      <w:r>
        <w:tab/>
      </w:r>
      <w:r w:rsidR="00800ED4">
        <w:t>Kansen en bedreig</w:t>
      </w:r>
      <w:r w:rsidR="00F34EFF">
        <w:t>ingen</w:t>
      </w:r>
      <w:r w:rsidR="00800ED4">
        <w:t xml:space="preserve"> (op basis van de benchmarks)</w:t>
      </w:r>
    </w:p>
    <w:p w14:paraId="579FC6BB" w14:textId="77777777" w:rsidR="00C416B3" w:rsidRDefault="00066170" w:rsidP="00066170">
      <w:r>
        <w:t>8.</w:t>
      </w:r>
      <w:r>
        <w:tab/>
      </w:r>
      <w:r w:rsidR="00C416B3">
        <w:t>Sterke en zwakke punten (</w:t>
      </w:r>
      <w:r w:rsidR="00B143F7">
        <w:t xml:space="preserve">op basis </w:t>
      </w:r>
      <w:r w:rsidR="00C416B3">
        <w:t xml:space="preserve">van de benchmarks) </w:t>
      </w:r>
    </w:p>
    <w:p w14:paraId="2797D425" w14:textId="77777777" w:rsidR="00800ED4" w:rsidRDefault="00066170" w:rsidP="00066170">
      <w:r>
        <w:t>9.</w:t>
      </w:r>
      <w:r>
        <w:tab/>
      </w:r>
      <w:r w:rsidR="00C416B3">
        <w:t xml:space="preserve">Locatie </w:t>
      </w:r>
      <w:r w:rsidR="00B143F7">
        <w:t>(op basis van de benchmarks)</w:t>
      </w:r>
    </w:p>
    <w:p w14:paraId="06B24B9D" w14:textId="77777777" w:rsidR="00066170" w:rsidRDefault="00066170" w:rsidP="00066170">
      <w:pPr>
        <w:rPr>
          <w:color w:val="0070C0"/>
        </w:rPr>
      </w:pPr>
      <w:r>
        <w:rPr>
          <w:color w:val="0070C0"/>
        </w:rPr>
        <w:t xml:space="preserve">De hoofdstukken 6 t/m 9 </w:t>
      </w:r>
      <w:r w:rsidR="002154EA">
        <w:rPr>
          <w:color w:val="0070C0"/>
        </w:rPr>
        <w:t xml:space="preserve"> </w:t>
      </w:r>
      <w:r>
        <w:rPr>
          <w:color w:val="0070C0"/>
        </w:rPr>
        <w:t>vormen je document ‘evaluatie</w:t>
      </w:r>
      <w:r w:rsidR="002154EA">
        <w:rPr>
          <w:color w:val="0070C0"/>
        </w:rPr>
        <w:t xml:space="preserve">. </w:t>
      </w:r>
      <w:r>
        <w:rPr>
          <w:color w:val="0070C0"/>
        </w:rPr>
        <w:t>De belangrijkste informatie hieruit kan je verwerken in de adviesrapporten.</w:t>
      </w:r>
    </w:p>
    <w:p w14:paraId="010B740C" w14:textId="77777777" w:rsidR="00C416B3" w:rsidRPr="00066170" w:rsidRDefault="00066170" w:rsidP="00066170">
      <w:r w:rsidRPr="00066170">
        <w:t>10.</w:t>
      </w:r>
      <w:r w:rsidRPr="00066170">
        <w:tab/>
      </w:r>
      <w:r w:rsidR="00C416B3" w:rsidRPr="00066170">
        <w:t>Financiën</w:t>
      </w:r>
    </w:p>
    <w:p w14:paraId="2F6F91B4" w14:textId="77777777" w:rsidR="00C416B3" w:rsidRDefault="00066170" w:rsidP="00066170">
      <w:pPr>
        <w:ind w:left="720"/>
      </w:pPr>
      <w:r>
        <w:t>a.</w:t>
      </w:r>
      <w:r>
        <w:tab/>
      </w:r>
      <w:r w:rsidR="00C416B3">
        <w:t>Realiseren van een beweegpark</w:t>
      </w:r>
      <w:r w:rsidR="00F34EFF">
        <w:t xml:space="preserve"> (keuze leverancie</w:t>
      </w:r>
      <w:r w:rsidR="002E74C1">
        <w:t>r</w:t>
      </w:r>
      <w:r w:rsidR="00F34EFF">
        <w:t>)</w:t>
      </w:r>
    </w:p>
    <w:p w14:paraId="663579B6" w14:textId="77777777" w:rsidR="00C416B3" w:rsidRDefault="00066170" w:rsidP="00066170">
      <w:pPr>
        <w:ind w:firstLine="708"/>
      </w:pPr>
      <w:r>
        <w:lastRenderedPageBreak/>
        <w:t>b.</w:t>
      </w:r>
      <w:r>
        <w:tab/>
      </w:r>
      <w:r w:rsidR="00C416B3">
        <w:t xml:space="preserve">Onderhoud </w:t>
      </w:r>
    </w:p>
    <w:p w14:paraId="2C8B1FDC" w14:textId="77777777" w:rsidR="0020485C" w:rsidRPr="0020485C" w:rsidRDefault="0020485C" w:rsidP="00C713E1">
      <w:pPr>
        <w:rPr>
          <w:color w:val="0070C0"/>
        </w:rPr>
      </w:pPr>
      <w:r w:rsidRPr="0020485C">
        <w:rPr>
          <w:color w:val="0070C0"/>
        </w:rPr>
        <w:t>Dit is vooral heel belangrijk voor initiatiefnemers. Voor de gemeente is het vooral interessant om te weten wat aanleg/beheer van een park ongeveer kost en welk % subsidiering redelijk is ofwel: wat kan je aan eigen inbreng van een initiatiefgroep verwachten (eigen werk, sponsoring) en wat zou een gemeente moeten bijdragen wil iets daadwerkelijk van de grond komen.</w:t>
      </w:r>
      <w:r w:rsidR="002154EA">
        <w:rPr>
          <w:color w:val="0070C0"/>
        </w:rPr>
        <w:t xml:space="preserve"> Hoofdstuk </w:t>
      </w:r>
      <w:r w:rsidR="00066170">
        <w:rPr>
          <w:color w:val="0070C0"/>
        </w:rPr>
        <w:t>financiën</w:t>
      </w:r>
      <w:r w:rsidR="002154EA">
        <w:rPr>
          <w:color w:val="0070C0"/>
        </w:rPr>
        <w:t xml:space="preserve"> moet dus in beide adviesrapporten terug komen, maar je kan</w:t>
      </w:r>
      <w:r w:rsidR="00683435">
        <w:rPr>
          <w:color w:val="0070C0"/>
        </w:rPr>
        <w:t xml:space="preserve"> zelf bepalen of je in beide rapporten dezelfde tekst opneemt of dat je de tekst bij het rapport voor de gemeente wat vereenvoudigt. Bij het adviesrapport voor de initiatiefnemers kan je als bijlage een lijst met mogelijke externe financieringsbronnen voegen. Monique stuurt jullie alvast wat informatie toe</w:t>
      </w:r>
      <w:r w:rsidR="00C713E1">
        <w:rPr>
          <w:color w:val="0070C0"/>
        </w:rPr>
        <w:t xml:space="preserve"> (zit in andere bijlage)</w:t>
      </w:r>
      <w:r w:rsidR="00683435">
        <w:rPr>
          <w:color w:val="0070C0"/>
        </w:rPr>
        <w:t>.</w:t>
      </w:r>
    </w:p>
    <w:p w14:paraId="705209E5" w14:textId="77777777" w:rsidR="00C416B3" w:rsidRDefault="00C416B3" w:rsidP="00C713E1">
      <w:pPr>
        <w:pStyle w:val="Lijstalinea"/>
        <w:numPr>
          <w:ilvl w:val="0"/>
          <w:numId w:val="2"/>
        </w:numPr>
      </w:pPr>
      <w:r>
        <w:t xml:space="preserve">Draagvlak/continuïteit </w:t>
      </w:r>
    </w:p>
    <w:p w14:paraId="16528144" w14:textId="77777777" w:rsidR="00683435" w:rsidRPr="00066170" w:rsidRDefault="00683435" w:rsidP="00066170">
      <w:pPr>
        <w:rPr>
          <w:color w:val="0070C0"/>
        </w:rPr>
      </w:pPr>
      <w:r w:rsidRPr="00066170">
        <w:rPr>
          <w:color w:val="0070C0"/>
        </w:rPr>
        <w:t xml:space="preserve">Draagvlak kan je opnemen in het hoofdstuk ‘projectgroep’ en </w:t>
      </w:r>
      <w:r w:rsidR="00066170" w:rsidRPr="00066170">
        <w:rPr>
          <w:color w:val="0070C0"/>
        </w:rPr>
        <w:t>continuïteit</w:t>
      </w:r>
      <w:r w:rsidRPr="00066170">
        <w:rPr>
          <w:color w:val="0070C0"/>
        </w:rPr>
        <w:t xml:space="preserve"> deels bij hoofdstuk projectgroep en deels bij conclusies en aanbevelingen. Met name die </w:t>
      </w:r>
      <w:r w:rsidR="00066170" w:rsidRPr="00066170">
        <w:rPr>
          <w:color w:val="0070C0"/>
        </w:rPr>
        <w:t>continuïteit</w:t>
      </w:r>
      <w:r w:rsidRPr="00066170">
        <w:rPr>
          <w:color w:val="0070C0"/>
        </w:rPr>
        <w:t xml:space="preserve"> is voor de gemeente wel belangrijk: dat een jaar na de investering (subsidie)  ook nog gebruik wordt gemaakt van het park. Wat je kan doen is een kopje ‘</w:t>
      </w:r>
      <w:r w:rsidR="00066170" w:rsidRPr="00066170">
        <w:rPr>
          <w:color w:val="0070C0"/>
        </w:rPr>
        <w:t>continuïteit</w:t>
      </w:r>
      <w:r w:rsidRPr="00066170">
        <w:rPr>
          <w:color w:val="0070C0"/>
        </w:rPr>
        <w:t>’ opnemen in het  hoofdstuk aanbevelingen</w:t>
      </w:r>
      <w:r w:rsidR="00066170">
        <w:rPr>
          <w:color w:val="0070C0"/>
        </w:rPr>
        <w:t xml:space="preserve"> van je adviesrapport voor de gemeente</w:t>
      </w:r>
      <w:r w:rsidRPr="00066170">
        <w:rPr>
          <w:color w:val="0070C0"/>
        </w:rPr>
        <w:t>.</w:t>
      </w:r>
      <w:r w:rsidR="00C713E1">
        <w:rPr>
          <w:color w:val="0070C0"/>
        </w:rPr>
        <w:t xml:space="preserve"> Dit hoeft dus niet als apart hoofdstuk benoemd worden. </w:t>
      </w:r>
    </w:p>
    <w:p w14:paraId="7635D6E8" w14:textId="77777777" w:rsidR="00800ED4" w:rsidRDefault="00B143F7" w:rsidP="00C713E1">
      <w:pPr>
        <w:pStyle w:val="Lijstalinea"/>
        <w:numPr>
          <w:ilvl w:val="0"/>
          <w:numId w:val="2"/>
        </w:numPr>
      </w:pPr>
      <w:r>
        <w:t xml:space="preserve">Advies </w:t>
      </w:r>
    </w:p>
    <w:p w14:paraId="0A826DE2" w14:textId="77777777" w:rsidR="0020485C" w:rsidRPr="0020485C" w:rsidRDefault="0020485C" w:rsidP="00066170">
      <w:pPr>
        <w:rPr>
          <w:color w:val="0070C0"/>
        </w:rPr>
      </w:pPr>
      <w:r w:rsidRPr="0020485C">
        <w:rPr>
          <w:color w:val="0070C0"/>
        </w:rPr>
        <w:t>Dit hoofdstuk zou ik vervangen door ‘conclusies’ en ‘aanbevelingen’. Bij het hoofdstuk conclusies haal je de belangrijkste bevindingen van je onderzoek nog eens bij elkaar. In het hoofdstuk aanbevelingen ga je op basis van die conclusies uitleggen wat handig is voor een gemeente: wel of niet investeren in beweegparken en zo ja, waarin dan en in welke mate. En onder welke voorwaarden</w:t>
      </w:r>
      <w:r w:rsidR="00683435">
        <w:rPr>
          <w:color w:val="0070C0"/>
        </w:rPr>
        <w:t xml:space="preserve"> (zoals bijvoorbeeld aantoonbaar draagvlak, </w:t>
      </w:r>
      <w:r w:rsidR="00066170">
        <w:rPr>
          <w:color w:val="0070C0"/>
        </w:rPr>
        <w:t>financiële</w:t>
      </w:r>
      <w:r w:rsidR="00683435">
        <w:rPr>
          <w:color w:val="0070C0"/>
        </w:rPr>
        <w:t xml:space="preserve"> haalbaarheid en </w:t>
      </w:r>
      <w:r w:rsidR="00066170">
        <w:rPr>
          <w:color w:val="0070C0"/>
        </w:rPr>
        <w:t>continuïteit</w:t>
      </w:r>
      <w:r w:rsidR="00683435">
        <w:rPr>
          <w:color w:val="0070C0"/>
        </w:rPr>
        <w:t xml:space="preserve"> zowel qua gebruik als qua onderhoud).</w:t>
      </w:r>
      <w:r w:rsidR="00715966">
        <w:rPr>
          <w:color w:val="0070C0"/>
        </w:rPr>
        <w:t xml:space="preserve"> </w:t>
      </w:r>
    </w:p>
    <w:p w14:paraId="48BE2448" w14:textId="77777777" w:rsidR="0060089F" w:rsidRDefault="0060089F" w:rsidP="003101FC">
      <w:pPr>
        <w:pStyle w:val="Lijstalinea"/>
        <w:spacing w:after="0" w:line="240" w:lineRule="auto"/>
        <w:ind w:left="1440"/>
      </w:pPr>
    </w:p>
    <w:sectPr w:rsidR="006008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3358D"/>
    <w:multiLevelType w:val="hybridMultilevel"/>
    <w:tmpl w:val="FEA4A8AC"/>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BB92C2B"/>
    <w:multiLevelType w:val="hybridMultilevel"/>
    <w:tmpl w:val="3822DF0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BA6"/>
    <w:rsid w:val="00066170"/>
    <w:rsid w:val="00135E53"/>
    <w:rsid w:val="0014509B"/>
    <w:rsid w:val="0020485C"/>
    <w:rsid w:val="002154EA"/>
    <w:rsid w:val="002E74C1"/>
    <w:rsid w:val="002E7C1F"/>
    <w:rsid w:val="00300663"/>
    <w:rsid w:val="003101FC"/>
    <w:rsid w:val="00553EBA"/>
    <w:rsid w:val="005B0804"/>
    <w:rsid w:val="0060089F"/>
    <w:rsid w:val="00653552"/>
    <w:rsid w:val="00683435"/>
    <w:rsid w:val="00715966"/>
    <w:rsid w:val="00800ED4"/>
    <w:rsid w:val="0094769C"/>
    <w:rsid w:val="009F14D9"/>
    <w:rsid w:val="00A93BA6"/>
    <w:rsid w:val="00B143F7"/>
    <w:rsid w:val="00C416B3"/>
    <w:rsid w:val="00C713E1"/>
    <w:rsid w:val="00F34EFF"/>
    <w:rsid w:val="00FB4EEA"/>
    <w:rsid w:val="00FE0ECB"/>
    <w:rsid w:val="00FF63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48043"/>
  <w15:chartTrackingRefBased/>
  <w15:docId w15:val="{96104521-47E7-4364-B626-E03554FB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93BA6"/>
    <w:pPr>
      <w:ind w:left="720"/>
      <w:contextualSpacing/>
    </w:pPr>
  </w:style>
  <w:style w:type="paragraph" w:styleId="Ballontekst">
    <w:name w:val="Balloon Text"/>
    <w:basedOn w:val="Standaard"/>
    <w:link w:val="BallontekstChar"/>
    <w:uiPriority w:val="99"/>
    <w:semiHidden/>
    <w:unhideWhenUsed/>
    <w:rsid w:val="00FE0EC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E0ECB"/>
    <w:rPr>
      <w:rFonts w:ascii="Segoe UI" w:hAnsi="Segoe UI" w:cs="Segoe UI"/>
      <w:sz w:val="18"/>
      <w:szCs w:val="18"/>
    </w:rPr>
  </w:style>
  <w:style w:type="character" w:styleId="Verwijzingopmerking">
    <w:name w:val="annotation reference"/>
    <w:basedOn w:val="Standaardalinea-lettertype"/>
    <w:uiPriority w:val="99"/>
    <w:semiHidden/>
    <w:unhideWhenUsed/>
    <w:rsid w:val="00FE0ECB"/>
    <w:rPr>
      <w:sz w:val="16"/>
      <w:szCs w:val="16"/>
    </w:rPr>
  </w:style>
  <w:style w:type="paragraph" w:styleId="Tekstopmerking">
    <w:name w:val="annotation text"/>
    <w:basedOn w:val="Standaard"/>
    <w:link w:val="TekstopmerkingChar"/>
    <w:uiPriority w:val="99"/>
    <w:semiHidden/>
    <w:unhideWhenUsed/>
    <w:rsid w:val="00FE0EC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E0ECB"/>
    <w:rPr>
      <w:sz w:val="20"/>
      <w:szCs w:val="20"/>
    </w:rPr>
  </w:style>
  <w:style w:type="paragraph" w:styleId="Onderwerpvanopmerking">
    <w:name w:val="annotation subject"/>
    <w:basedOn w:val="Tekstopmerking"/>
    <w:next w:val="Tekstopmerking"/>
    <w:link w:val="OnderwerpvanopmerkingChar"/>
    <w:uiPriority w:val="99"/>
    <w:semiHidden/>
    <w:unhideWhenUsed/>
    <w:rsid w:val="00FE0ECB"/>
    <w:rPr>
      <w:b/>
      <w:bCs/>
    </w:rPr>
  </w:style>
  <w:style w:type="character" w:customStyle="1" w:styleId="OnderwerpvanopmerkingChar">
    <w:name w:val="Onderwerp van opmerking Char"/>
    <w:basedOn w:val="TekstopmerkingChar"/>
    <w:link w:val="Onderwerpvanopmerking"/>
    <w:uiPriority w:val="99"/>
    <w:semiHidden/>
    <w:rsid w:val="00FE0E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5718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 Imelman</dc:creator>
  <cp:keywords/>
  <dc:description/>
  <cp:lastModifiedBy>Ermin Imelman</cp:lastModifiedBy>
  <cp:revision>2</cp:revision>
  <dcterms:created xsi:type="dcterms:W3CDTF">2020-06-25T08:19:00Z</dcterms:created>
  <dcterms:modified xsi:type="dcterms:W3CDTF">2020-06-25T08:19:00Z</dcterms:modified>
</cp:coreProperties>
</file>