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C8A" w:rsidRDefault="009B2AB3">
      <w:pPr>
        <w:pStyle w:val="Standard"/>
        <w:rPr>
          <w:sz w:val="40"/>
          <w:szCs w:val="40"/>
        </w:rPr>
      </w:pPr>
      <w:r>
        <w:rPr>
          <w:noProof/>
        </w:rPr>
        <mc:AlternateContent>
          <mc:Choice Requires="wps">
            <w:drawing>
              <wp:anchor distT="0" distB="0" distL="114300" distR="114300" simplePos="0" relativeHeight="251658240" behindDoc="1" locked="0" layoutInCell="1" allowOverlap="1">
                <wp:simplePos x="0" y="0"/>
                <wp:positionH relativeFrom="column">
                  <wp:posOffset>3419640</wp:posOffset>
                </wp:positionH>
                <wp:positionV relativeFrom="page">
                  <wp:posOffset>-380880</wp:posOffset>
                </wp:positionV>
                <wp:extent cx="1467000" cy="14760"/>
                <wp:effectExtent l="0" t="0" r="0" b="0"/>
                <wp:wrapNone/>
                <wp:docPr id="1" name="Frame1"/>
                <wp:cNvGraphicFramePr/>
                <a:graphic xmlns:a="http://schemas.openxmlformats.org/drawingml/2006/main">
                  <a:graphicData uri="http://schemas.microsoft.com/office/word/2010/wordprocessingShape">
                    <wps:wsp>
                      <wps:cNvSpPr txBox="1"/>
                      <wps:spPr>
                        <a:xfrm>
                          <a:off x="0" y="0"/>
                          <a:ext cx="1467000" cy="14760"/>
                        </a:xfrm>
                        <a:prstGeom prst="rect">
                          <a:avLst/>
                        </a:prstGeom>
                        <a:solidFill>
                          <a:srgbClr val="F2F2F2"/>
                        </a:solidFill>
                        <a:ln>
                          <a:noFill/>
                          <a:prstDash/>
                        </a:ln>
                      </wps:spPr>
                      <wps:txbx>
                        <w:txbxContent>
                          <w:p w:rsidR="00D22C8A" w:rsidRDefault="00D22C8A">
                            <w:pPr>
                              <w:pStyle w:val="Textbody"/>
                            </w:pP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269.25pt;margin-top:-30pt;width:115.5pt;height:1.15pt;z-index:-251658240;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" fillcolor="#f2f2f2" stroked="f">
                <v:textbox style="mso-fit-shape-to-text:t" inset="0,0,0,0">
                  <w:txbxContent>
                    <w:p w:rsidR="00D22C8A" w:rsidRDefault="00D22C8A">
                      <w:pPr>
                        <w:pStyle w:val="Textbody"/>
                      </w:pPr>
                    </w:p>
                  </w:txbxContent>
                </v:textbox>
                <w10:wrap anchory="page"/>
              </v:shape>
            </w:pict>
          </mc:Fallback>
        </mc:AlternateContent>
      </w:r>
      <w:r>
        <w:rPr>
          <w:sz w:val="40"/>
          <w:szCs w:val="40"/>
        </w:rPr>
        <w:t>Geld is God</w:t>
      </w:r>
    </w:p>
    <w:p w:rsidR="00D22C8A" w:rsidRDefault="00D22C8A">
      <w:pPr>
        <w:pStyle w:val="Standard"/>
      </w:pPr>
    </w:p>
    <w:p w:rsidR="00D22C8A" w:rsidRDefault="009B2AB3">
      <w:pPr>
        <w:pStyle w:val="Standard"/>
      </w:pPr>
      <w:r>
        <w:t xml:space="preserve">Money, </w:t>
      </w:r>
      <w:proofErr w:type="spellStart"/>
      <w:r>
        <w:t>it’s</w:t>
      </w:r>
      <w:proofErr w:type="spellEnd"/>
      <w:r>
        <w:t xml:space="preserve"> a gas</w:t>
      </w:r>
    </w:p>
    <w:p w:rsidR="00D22C8A" w:rsidRDefault="009B2AB3">
      <w:pPr>
        <w:pStyle w:val="Standard"/>
      </w:pPr>
      <w:proofErr w:type="spellStart"/>
      <w:r>
        <w:t>Grab</w:t>
      </w:r>
      <w:proofErr w:type="spellEnd"/>
      <w:r>
        <w:t xml:space="preserve"> </w:t>
      </w:r>
      <w:proofErr w:type="spellStart"/>
      <w:r>
        <w:t>that</w:t>
      </w:r>
      <w:proofErr w:type="spellEnd"/>
      <w:r>
        <w:t xml:space="preserve"> cash </w:t>
      </w:r>
      <w:proofErr w:type="spellStart"/>
      <w:r>
        <w:t>with</w:t>
      </w:r>
      <w:proofErr w:type="spellEnd"/>
      <w:r>
        <w:t xml:space="preserve"> </w:t>
      </w:r>
      <w:proofErr w:type="spellStart"/>
      <w:r>
        <w:t>both</w:t>
      </w:r>
      <w:proofErr w:type="spellEnd"/>
      <w:r>
        <w:t xml:space="preserve"> hands </w:t>
      </w:r>
      <w:proofErr w:type="spellStart"/>
      <w:r>
        <w:t>and</w:t>
      </w:r>
      <w:proofErr w:type="spellEnd"/>
      <w:r>
        <w:t xml:space="preserve"> make a stash</w:t>
      </w:r>
    </w:p>
    <w:p w:rsidR="00D22C8A" w:rsidRDefault="009B2AB3">
      <w:pPr>
        <w:pStyle w:val="Standard"/>
      </w:pPr>
      <w:r>
        <w:t xml:space="preserve">New </w:t>
      </w:r>
      <w:proofErr w:type="spellStart"/>
      <w:r>
        <w:t>car</w:t>
      </w:r>
      <w:proofErr w:type="spellEnd"/>
      <w:r>
        <w:t xml:space="preserve">, </w:t>
      </w:r>
      <w:proofErr w:type="spellStart"/>
      <w:r>
        <w:t>caviar</w:t>
      </w:r>
      <w:proofErr w:type="spellEnd"/>
      <w:r>
        <w:t xml:space="preserve">, </w:t>
      </w:r>
      <w:proofErr w:type="spellStart"/>
      <w:r>
        <w:t>four</w:t>
      </w:r>
      <w:proofErr w:type="spellEnd"/>
      <w:r>
        <w:t xml:space="preserve"> star </w:t>
      </w:r>
      <w:proofErr w:type="spellStart"/>
      <w:r>
        <w:t>daydream</w:t>
      </w:r>
      <w:proofErr w:type="spellEnd"/>
    </w:p>
    <w:p w:rsidR="00D22C8A" w:rsidRDefault="009B2AB3">
      <w:pPr>
        <w:pStyle w:val="Standard"/>
      </w:pPr>
      <w:proofErr w:type="spellStart"/>
      <w:r>
        <w:t>Think</w:t>
      </w:r>
      <w:proofErr w:type="spellEnd"/>
      <w:r>
        <w:t xml:space="preserve"> </w:t>
      </w:r>
      <w:proofErr w:type="spellStart"/>
      <w:r>
        <w:t>I’ll</w:t>
      </w:r>
      <w:proofErr w:type="spellEnd"/>
      <w:r>
        <w:t xml:space="preserve"> </w:t>
      </w:r>
      <w:proofErr w:type="spellStart"/>
      <w:r>
        <w:t>buy</w:t>
      </w:r>
      <w:proofErr w:type="spellEnd"/>
      <w:r>
        <w:t xml:space="preserve"> me a </w:t>
      </w:r>
      <w:proofErr w:type="spellStart"/>
      <w:r>
        <w:t>football</w:t>
      </w:r>
      <w:proofErr w:type="spellEnd"/>
      <w:r>
        <w:t xml:space="preserve"> team</w:t>
      </w:r>
    </w:p>
    <w:p w:rsidR="00D22C8A" w:rsidRDefault="009B2AB3">
      <w:pPr>
        <w:pStyle w:val="Standard"/>
      </w:pPr>
      <w:r>
        <w:t>-Pink Floyd</w:t>
      </w:r>
    </w:p>
    <w:p w:rsidR="00D22C8A" w:rsidRDefault="009B2AB3">
      <w:pPr>
        <w:pStyle w:val="Standard"/>
      </w:pPr>
      <w:r>
        <w:t xml:space="preserve">Het hedendaagse voetbal kan niet meer zonder geld. Als voetbal een geloof zou zijn is het geld God. Elke week gaan er miljoenen euro’s rond,  bijvoorbeeld bij transfers van spelers, naamrechten van het stadion, shirt sponsoring en uitzendrechten </w:t>
      </w:r>
      <w:r>
        <w:rPr>
          <w:color w:val="FF3333"/>
        </w:rPr>
        <w:t>(3)</w:t>
      </w:r>
      <w:r>
        <w:t xml:space="preserve">. Zelfs voetballers zelf vinden de geldbedragen erg hoog worden </w:t>
      </w:r>
      <w:r>
        <w:rPr>
          <w:color w:val="FF3333"/>
        </w:rPr>
        <w:t>(4)</w:t>
      </w:r>
      <w:r>
        <w:t>.Wordt door deze ontwikkelingen het voetbal als sport en voor de fans ietwat vergeten? Kunnen fans zich tegenwoordig nog wel identificeren met hun club? Verliest de club zo authenticiteit?</w:t>
      </w:r>
    </w:p>
    <w:p w:rsidR="009A15A8" w:rsidRDefault="009A15A8">
      <w:pPr>
        <w:pStyle w:val="Standard"/>
      </w:pPr>
      <w:r w:rsidRPr="009A15A8">
        <w:t xml:space="preserve">Een reden waarom clubs bijna wel moeten kiezen voor het grote geld zie je goed bij Arsenal. Arsenal heeft de voorbije zomer flink geïnvesteerd in spelers en ook de salariskosten blijven maar stijgen, omdat de club de belangrijkste spelers aan boord wil houden. Per jaar keert Arsenal in totaal bijna 225 miljoen euro uit aan spelers en werknemers van de club (8). Om te kunnen concurreren met de andere clubs moet je, je goede spelers proberen te houden en nieuwe goede spelers kunnen aantrekken en dat kost klauwen met geld. De fans willen resultaten zien en die resultaten worden alleen gehaald als je een goed team hebt met een goede </w:t>
      </w:r>
      <w:proofErr w:type="spellStart"/>
      <w:r w:rsidRPr="009A15A8">
        <w:t>staff</w:t>
      </w:r>
      <w:proofErr w:type="spellEnd"/>
      <w:r w:rsidRPr="009A15A8">
        <w:t xml:space="preserve"> eromheen. Dus dat clubs dan maar hun stadionnaam aan een sponsor geeft voor veel geld doen ze eigenlijk voor de fans die resultaten willen zien. Zolang de resultaten goed zijn zullen de meeste fans wel naar het stadion komen, ongeacht de ticketprijs. De sponsordeals zijn alleen maar goed voor de fan die nieuwe goede spelers naar de club wil zien komen en resultaten en prijzen wil pakken met de club.</w:t>
      </w:r>
    </w:p>
    <w:p w:rsidR="00D22C8A" w:rsidRDefault="009B2AB3">
      <w:pPr>
        <w:pStyle w:val="Standard"/>
      </w:pPr>
      <w:r>
        <w:t>Dat geld een leidende rol heeft gekregen in het voetbal is goed terug te zien bij</w:t>
      </w:r>
      <w:r w:rsidR="00600097">
        <w:t xml:space="preserve"> shirtsponsoring, f</w:t>
      </w:r>
      <w:r w:rsidR="00600097" w:rsidRPr="00600097">
        <w:t xml:space="preserve">ans gaan clubs associëren met de sponsoring op het shirt en helpen indirect aan reclame voor het bedrijf door een shirt te kopen en wat als de fan tegen vliegen is maar de shirtsponsor van zijn favoriete club is </w:t>
      </w:r>
      <w:proofErr w:type="spellStart"/>
      <w:r w:rsidR="00600097" w:rsidRPr="00600097">
        <w:t>Turkish</w:t>
      </w:r>
      <w:proofErr w:type="spellEnd"/>
      <w:r w:rsidR="00600097" w:rsidRPr="00600097">
        <w:t xml:space="preserve"> Airlines. Hierdoor verlies je als fan toch een stukje clubliefde. In de meeste gevallen is de naam van de sponsor veel groter dan de naam van de club op het shirt, sterker nog: 'veel jonge fans identificeren' authentieke 'clubshirts door de juiste sponsornaam' zelfs meer dan het team zelf </w:t>
      </w:r>
      <w:r w:rsidR="00600097" w:rsidRPr="00600097">
        <w:rPr>
          <w:color w:val="FF0000"/>
        </w:rPr>
        <w:t>(7)</w:t>
      </w:r>
      <w:r w:rsidR="00600097" w:rsidRPr="00600097">
        <w:t>. Als club wil je dat fans zich kunnen identificeren met jouw als club</w:t>
      </w:r>
      <w:r w:rsidR="00600097">
        <w:t xml:space="preserve">. Gelukkig zijn er nog wel teams die anders met shirtsponsoring omgaan, bijvoorbeeld FC Barcelona. Zij hebben liefdadigheidsinstellingen op de voorkant van hun shirt. Ondanks dat krijgen ze alsnog in de loop van vijf jaar $232 miljoen </w:t>
      </w:r>
      <w:r w:rsidR="00600097" w:rsidRPr="00600097">
        <w:rPr>
          <w:color w:val="FF0000"/>
        </w:rPr>
        <w:t>(1)</w:t>
      </w:r>
      <w:r w:rsidR="00600097" w:rsidRPr="00600097">
        <w:t>.</w:t>
      </w:r>
      <w:r>
        <w:t xml:space="preserve"> </w:t>
      </w:r>
      <w:r w:rsidR="00600097">
        <w:t>D</w:t>
      </w:r>
      <w:r>
        <w:t>e namen van de stadions</w:t>
      </w:r>
      <w:r w:rsidR="00600097">
        <w:t xml:space="preserve"> leiden er ook onder</w:t>
      </w:r>
      <w:r>
        <w:t>. Vroeger werden stadions vernoemd naar de buurt waar ze stonden. Zo had je ook echt een gevoel dat het stadions deel was van de buurt waarin het stond. Tegenwoordig hebben stadions namen van grote sponsors. De reden voor die keuze is natuurlijk het geldbedrag dat de sponsors betalen aan de club om het stadion zo te noemen. Een financiële meevaller voor de club maar een stukje cultuur van de club is wel verloren gegaan, toch wordt er voor het grote geld gekozen en niet geheel onterecht natuurlijk, je wil nog wel kunnen concurreren met de andere clubs</w:t>
      </w:r>
      <w:r>
        <w:rPr>
          <w:color w:val="FF0000"/>
        </w:rPr>
        <w:t xml:space="preserve"> (2)</w:t>
      </w:r>
      <w:r>
        <w:t>. Daarnaast is het stadion niet meer alleen een plek om voetbalwedstrijden te kijken maar zijn er andere commerciële faciliteiten bijgekomen.</w:t>
      </w:r>
    </w:p>
    <w:p w:rsidR="009A15A8" w:rsidRDefault="009A15A8">
      <w:pPr>
        <w:pStyle w:val="Standard"/>
        <w:widowControl/>
        <w:spacing w:after="0" w:line="240" w:lineRule="auto"/>
        <w:rPr>
          <w:color w:val="000000"/>
        </w:rPr>
      </w:pPr>
    </w:p>
    <w:p w:rsidR="00D22C8A" w:rsidRDefault="009B2AB3">
      <w:pPr>
        <w:pStyle w:val="Standard"/>
        <w:widowControl/>
        <w:spacing w:after="0" w:line="240" w:lineRule="auto"/>
        <w:rPr>
          <w:color w:val="000000"/>
        </w:rPr>
      </w:pPr>
      <w:r>
        <w:rPr>
          <w:color w:val="000000"/>
        </w:rPr>
        <w:lastRenderedPageBreak/>
        <w:t xml:space="preserve">James </w:t>
      </w:r>
      <w:proofErr w:type="spellStart"/>
      <w:r>
        <w:rPr>
          <w:color w:val="000000"/>
        </w:rPr>
        <w:t>Walvin</w:t>
      </w:r>
      <w:proofErr w:type="spellEnd"/>
      <w:r>
        <w:rPr>
          <w:color w:val="000000"/>
        </w:rPr>
        <w:t xml:space="preserve"> historicus van de Engelse geschiedenis schrijft in zijn boek The </w:t>
      </w:r>
      <w:proofErr w:type="spellStart"/>
      <w:r>
        <w:rPr>
          <w:color w:val="000000"/>
        </w:rPr>
        <w:t>Only</w:t>
      </w:r>
      <w:proofErr w:type="spellEnd"/>
      <w:r>
        <w:rPr>
          <w:color w:val="000000"/>
        </w:rPr>
        <w:t xml:space="preserve"> Game:</w:t>
      </w:r>
    </w:p>
    <w:p w:rsidR="00D22C8A" w:rsidRDefault="009B2AB3" w:rsidP="00600097">
      <w:pPr>
        <w:pStyle w:val="Standard"/>
        <w:widowControl/>
        <w:spacing w:after="0" w:line="240" w:lineRule="auto"/>
      </w:pPr>
      <w:r>
        <w:rPr>
          <w:color w:val="000000"/>
        </w:rPr>
        <w:t xml:space="preserve">“The major English clubs </w:t>
      </w:r>
      <w:proofErr w:type="spellStart"/>
      <w:r>
        <w:rPr>
          <w:color w:val="000000"/>
        </w:rPr>
        <w:t>transformed</w:t>
      </w:r>
      <w:proofErr w:type="spellEnd"/>
      <w:r>
        <w:rPr>
          <w:color w:val="000000"/>
        </w:rPr>
        <w:t xml:space="preserve"> </w:t>
      </w:r>
      <w:proofErr w:type="spellStart"/>
      <w:r>
        <w:rPr>
          <w:color w:val="000000"/>
        </w:rPr>
        <w:t>themselves</w:t>
      </w:r>
      <w:proofErr w:type="spellEnd"/>
      <w:r>
        <w:rPr>
          <w:color w:val="000000"/>
        </w:rPr>
        <w:t xml:space="preserve"> in </w:t>
      </w:r>
      <w:proofErr w:type="spellStart"/>
      <w:r>
        <w:rPr>
          <w:color w:val="000000"/>
        </w:rPr>
        <w:t>the</w:t>
      </w:r>
      <w:proofErr w:type="spellEnd"/>
      <w:r>
        <w:rPr>
          <w:color w:val="000000"/>
        </w:rPr>
        <w:t xml:space="preserve"> 1990s, </w:t>
      </w:r>
      <w:proofErr w:type="spellStart"/>
      <w:r>
        <w:rPr>
          <w:color w:val="000000"/>
        </w:rPr>
        <w:t>developing</w:t>
      </w:r>
      <w:proofErr w:type="spellEnd"/>
      <w:r>
        <w:rPr>
          <w:color w:val="000000"/>
        </w:rPr>
        <w:t xml:space="preserve"> a host of </w:t>
      </w:r>
      <w:proofErr w:type="spellStart"/>
      <w:r>
        <w:rPr>
          <w:color w:val="000000"/>
        </w:rPr>
        <w:t>facilities</w:t>
      </w:r>
      <w:proofErr w:type="spellEnd"/>
      <w:r>
        <w:rPr>
          <w:color w:val="000000"/>
        </w:rPr>
        <w:t xml:space="preserve"> never </w:t>
      </w:r>
      <w:proofErr w:type="spellStart"/>
      <w:r>
        <w:rPr>
          <w:color w:val="000000"/>
        </w:rPr>
        <w:t>before</w:t>
      </w:r>
      <w:proofErr w:type="spellEnd"/>
      <w:r>
        <w:rPr>
          <w:color w:val="000000"/>
        </w:rPr>
        <w:t xml:space="preserve"> </w:t>
      </w:r>
      <w:proofErr w:type="spellStart"/>
      <w:r>
        <w:rPr>
          <w:color w:val="000000"/>
        </w:rPr>
        <w:t>seen</w:t>
      </w:r>
      <w:proofErr w:type="spellEnd"/>
      <w:r>
        <w:rPr>
          <w:color w:val="000000"/>
        </w:rPr>
        <w:t xml:space="preserve"> at </w:t>
      </w:r>
      <w:proofErr w:type="spellStart"/>
      <w:r>
        <w:rPr>
          <w:color w:val="000000"/>
        </w:rPr>
        <w:t>football</w:t>
      </w:r>
      <w:proofErr w:type="spellEnd"/>
      <w:r>
        <w:rPr>
          <w:color w:val="000000"/>
        </w:rPr>
        <w:t xml:space="preserve"> </w:t>
      </w:r>
      <w:proofErr w:type="spellStart"/>
      <w:r>
        <w:rPr>
          <w:color w:val="000000"/>
        </w:rPr>
        <w:t>grounds</w:t>
      </w:r>
      <w:proofErr w:type="spellEnd"/>
      <w:r>
        <w:rPr>
          <w:color w:val="000000"/>
        </w:rPr>
        <w:t xml:space="preserve">; restaurants, museums, supermarkets – even hotels – </w:t>
      </w:r>
      <w:proofErr w:type="spellStart"/>
      <w:r>
        <w:rPr>
          <w:color w:val="000000"/>
        </w:rPr>
        <w:t>all</w:t>
      </w:r>
      <w:proofErr w:type="spellEnd"/>
      <w:r>
        <w:rPr>
          <w:color w:val="000000"/>
        </w:rPr>
        <w:t xml:space="preserve"> </w:t>
      </w:r>
      <w:proofErr w:type="spellStart"/>
      <w:r>
        <w:rPr>
          <w:color w:val="000000"/>
        </w:rPr>
        <w:t>clung</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the</w:t>
      </w:r>
      <w:proofErr w:type="spellEnd"/>
      <w:r>
        <w:rPr>
          <w:color w:val="000000"/>
        </w:rPr>
        <w:t xml:space="preserve"> stadiums like </w:t>
      </w:r>
      <w:proofErr w:type="spellStart"/>
      <w:r>
        <w:rPr>
          <w:color w:val="000000"/>
        </w:rPr>
        <w:t>lucrative</w:t>
      </w:r>
      <w:proofErr w:type="spellEnd"/>
      <w:r>
        <w:rPr>
          <w:color w:val="000000"/>
        </w:rPr>
        <w:t xml:space="preserve"> </w:t>
      </w:r>
      <w:proofErr w:type="spellStart"/>
      <w:r>
        <w:rPr>
          <w:color w:val="000000"/>
        </w:rPr>
        <w:t>barnacles</w:t>
      </w:r>
      <w:proofErr w:type="spellEnd"/>
      <w:r>
        <w:rPr>
          <w:color w:val="000000"/>
        </w:rPr>
        <w:t xml:space="preserve">…  Football had </w:t>
      </w:r>
      <w:proofErr w:type="spellStart"/>
      <w:r>
        <w:rPr>
          <w:color w:val="000000"/>
        </w:rPr>
        <w:t>become</w:t>
      </w:r>
      <w:proofErr w:type="spellEnd"/>
      <w:r>
        <w:rPr>
          <w:color w:val="000000"/>
        </w:rPr>
        <w:t xml:space="preserve"> </w:t>
      </w:r>
      <w:proofErr w:type="spellStart"/>
      <w:r>
        <w:rPr>
          <w:color w:val="000000"/>
        </w:rPr>
        <w:t>an</w:t>
      </w:r>
      <w:proofErr w:type="spellEnd"/>
      <w:r>
        <w:rPr>
          <w:color w:val="000000"/>
        </w:rPr>
        <w:t xml:space="preserve"> alien land </w:t>
      </w:r>
      <w:proofErr w:type="spellStart"/>
      <w:r>
        <w:rPr>
          <w:color w:val="000000"/>
        </w:rPr>
        <w:t>for</w:t>
      </w:r>
      <w:proofErr w:type="spellEnd"/>
      <w:r>
        <w:rPr>
          <w:color w:val="000000"/>
        </w:rPr>
        <w:t xml:space="preserve"> </w:t>
      </w:r>
      <w:proofErr w:type="spellStart"/>
      <w:r>
        <w:rPr>
          <w:color w:val="000000"/>
        </w:rPr>
        <w:t>its</w:t>
      </w:r>
      <w:proofErr w:type="spellEnd"/>
      <w:r>
        <w:rPr>
          <w:color w:val="000000"/>
        </w:rPr>
        <w:t xml:space="preserve"> </w:t>
      </w:r>
      <w:proofErr w:type="spellStart"/>
      <w:r>
        <w:rPr>
          <w:color w:val="000000"/>
        </w:rPr>
        <w:t>own</w:t>
      </w:r>
      <w:proofErr w:type="spellEnd"/>
      <w:r>
        <w:rPr>
          <w:color w:val="000000"/>
        </w:rPr>
        <w:t xml:space="preserve"> supporters. For </w:t>
      </w:r>
      <w:proofErr w:type="spellStart"/>
      <w:r>
        <w:rPr>
          <w:color w:val="000000"/>
        </w:rPr>
        <w:t>those</w:t>
      </w:r>
      <w:proofErr w:type="spellEnd"/>
      <w:r>
        <w:rPr>
          <w:color w:val="000000"/>
        </w:rPr>
        <w:t xml:space="preserve"> </w:t>
      </w:r>
      <w:proofErr w:type="spellStart"/>
      <w:r>
        <w:rPr>
          <w:color w:val="000000"/>
        </w:rPr>
        <w:t>with</w:t>
      </w:r>
      <w:proofErr w:type="spellEnd"/>
      <w:r>
        <w:rPr>
          <w:color w:val="000000"/>
        </w:rPr>
        <w:t xml:space="preserve"> money </w:t>
      </w:r>
      <w:proofErr w:type="spellStart"/>
      <w:r>
        <w:rPr>
          <w:color w:val="000000"/>
        </w:rPr>
        <w:t>invested</w:t>
      </w:r>
      <w:proofErr w:type="spellEnd"/>
      <w:r>
        <w:rPr>
          <w:color w:val="000000"/>
        </w:rPr>
        <w:t xml:space="preserve"> in </w:t>
      </w:r>
      <w:proofErr w:type="spellStart"/>
      <w:r>
        <w:rPr>
          <w:color w:val="000000"/>
        </w:rPr>
        <w:t>the</w:t>
      </w:r>
      <w:proofErr w:type="spellEnd"/>
      <w:r>
        <w:rPr>
          <w:color w:val="000000"/>
        </w:rPr>
        <w:t xml:space="preserve"> major </w:t>
      </w:r>
      <w:proofErr w:type="spellStart"/>
      <w:r>
        <w:rPr>
          <w:color w:val="000000"/>
        </w:rPr>
        <w:t>football</w:t>
      </w:r>
      <w:proofErr w:type="spellEnd"/>
      <w:r>
        <w:rPr>
          <w:color w:val="000000"/>
        </w:rPr>
        <w:t xml:space="preserve"> clubs, </w:t>
      </w:r>
      <w:proofErr w:type="spellStart"/>
      <w:r>
        <w:rPr>
          <w:color w:val="000000"/>
        </w:rPr>
        <w:t>however</w:t>
      </w:r>
      <w:proofErr w:type="spellEnd"/>
      <w:r>
        <w:rPr>
          <w:color w:val="000000"/>
        </w:rPr>
        <w:t xml:space="preserve">, 1990s England </w:t>
      </w:r>
      <w:proofErr w:type="spellStart"/>
      <w:r>
        <w:rPr>
          <w:color w:val="000000"/>
        </w:rPr>
        <w:t>proved</w:t>
      </w:r>
      <w:proofErr w:type="spellEnd"/>
      <w:r>
        <w:rPr>
          <w:color w:val="000000"/>
        </w:rPr>
        <w:t xml:space="preserve"> </w:t>
      </w:r>
      <w:proofErr w:type="spellStart"/>
      <w:r>
        <w:rPr>
          <w:color w:val="000000"/>
        </w:rPr>
        <w:t>to</w:t>
      </w:r>
      <w:proofErr w:type="spellEnd"/>
      <w:r>
        <w:rPr>
          <w:color w:val="000000"/>
        </w:rPr>
        <w:t xml:space="preserve"> </w:t>
      </w:r>
      <w:proofErr w:type="spellStart"/>
      <w:r>
        <w:rPr>
          <w:color w:val="000000"/>
        </w:rPr>
        <w:t>be</w:t>
      </w:r>
      <w:proofErr w:type="spellEnd"/>
      <w:r>
        <w:rPr>
          <w:color w:val="000000"/>
        </w:rPr>
        <w:t xml:space="preserve"> a land of plenty.” </w:t>
      </w:r>
      <w:r>
        <w:rPr>
          <w:color w:val="FF0000"/>
        </w:rPr>
        <w:t>(5)</w:t>
      </w:r>
    </w:p>
    <w:p w:rsidR="00600097" w:rsidRDefault="00600097" w:rsidP="00600097">
      <w:pPr>
        <w:pStyle w:val="Standard"/>
        <w:widowControl/>
        <w:spacing w:after="0" w:line="240" w:lineRule="auto"/>
      </w:pPr>
    </w:p>
    <w:p w:rsidR="00D22C8A" w:rsidRDefault="009B2AB3">
      <w:pPr>
        <w:pStyle w:val="Standard"/>
      </w:pPr>
      <w:r>
        <w:t xml:space="preserve">Vooral de zin :Football had </w:t>
      </w:r>
      <w:proofErr w:type="spellStart"/>
      <w:r>
        <w:t>become</w:t>
      </w:r>
      <w:proofErr w:type="spellEnd"/>
      <w:r>
        <w:t xml:space="preserve"> </w:t>
      </w:r>
      <w:proofErr w:type="spellStart"/>
      <w:r>
        <w:t>an</w:t>
      </w:r>
      <w:proofErr w:type="spellEnd"/>
      <w:r>
        <w:t xml:space="preserve"> alien land </w:t>
      </w:r>
      <w:proofErr w:type="spellStart"/>
      <w:r>
        <w:t>for</w:t>
      </w:r>
      <w:proofErr w:type="spellEnd"/>
      <w:r>
        <w:t xml:space="preserve"> </w:t>
      </w:r>
      <w:proofErr w:type="spellStart"/>
      <w:r>
        <w:t>its</w:t>
      </w:r>
      <w:proofErr w:type="spellEnd"/>
      <w:r>
        <w:t xml:space="preserve"> </w:t>
      </w:r>
      <w:proofErr w:type="spellStart"/>
      <w:r>
        <w:t>own</w:t>
      </w:r>
      <w:proofErr w:type="spellEnd"/>
      <w:r>
        <w:t xml:space="preserve"> supporters, grijpt mij aan. Clubs kunnen niet zonder fans, maar de manier waarop het nu gaat verlies je de echte fans en neem je een stukje van het leven van sommige mensen een beetje weg. door die faciliteiten schieten de ticketprijzen ook omhoog en de iets armere fan kan straks niet meer naar het stadion om zijn cluppie te </w:t>
      </w:r>
      <w:proofErr w:type="spellStart"/>
      <w:r>
        <w:t>supporten</w:t>
      </w:r>
      <w:proofErr w:type="spellEnd"/>
      <w:r>
        <w:t>. Het meest trieste beeld in de voetbalwereld zijn toch wel lege stadions. En wat is nou mooier dan met je vrienden of familie een zaterdagmiddag naar een voetbalwedstrijd te gaan en genieten van de sfeer in het stadion. Je deelt samen met de andere mensen in het stadion dezelfde passie voor voetbal en voor de club.</w:t>
      </w:r>
    </w:p>
    <w:p w:rsidR="00D22C8A" w:rsidRDefault="009B2AB3">
      <w:pPr>
        <w:pStyle w:val="Standard"/>
      </w:pPr>
      <w:r>
        <w:t xml:space="preserve">Gelukkig bestaat het amateurvoetbal nog met clubs die niet veel geld te besteden hebben en het moeten hebben van hun authenticiteit, weinig tot geen grote shirtsponsoring maar lokale sponsors waar fans zich in kunnen vinden en stadions die niet vernoemd zijn naar grote vliegtuigmaatschappijen maar naar de buurt of lokale held. Toch zie je helaas ook in het amateurvoetbal veranderingen ontstaan vanwege het geld. 25 jaar verdienstelijk amateurtrainer Peter </w:t>
      </w:r>
      <w:proofErr w:type="spellStart"/>
      <w:r>
        <w:t>Slijfer</w:t>
      </w:r>
      <w:proofErr w:type="spellEnd"/>
      <w:r>
        <w:t xml:space="preserve"> heeft dit ook al gemerkt. “Vroeger gingen goede spelers naar FC Groningen om zich te ontwikkelen en wellicht de stap te maken naar betaald voetbal, tegenwoordig gaan deze spelers naar clubs als </w:t>
      </w:r>
      <w:proofErr w:type="spellStart"/>
      <w:r>
        <w:t>Harkemase</w:t>
      </w:r>
      <w:proofErr w:type="spellEnd"/>
      <w:r>
        <w:t xml:space="preserve"> boys aangezien ze daar als jeugdspeler wel betaald krijgen en bij de FC niet.“ “Waar het vroeger een hele eer was om gescout te worden door FC Groningen, heb je nu liever dat een amateurclub aan de deur klopt waar je direct betaald kan krijgen.“. </w:t>
      </w:r>
      <w:r>
        <w:rPr>
          <w:color w:val="FF3333"/>
        </w:rPr>
        <w:t>(6)</w:t>
      </w:r>
    </w:p>
    <w:p w:rsidR="00D22C8A" w:rsidRDefault="009B2AB3">
      <w:pPr>
        <w:pStyle w:val="Standard"/>
      </w:pPr>
      <w:r>
        <w:t xml:space="preserve">Het voetbal wordt geleid door geld en daar zal waarschijnlijk ook geen verandering in komen. </w:t>
      </w:r>
      <w:r w:rsidR="00A80A52">
        <w:t>Ondanks dat clubs eigenlijk wel moeten kiezen voor een sponsordeal die veel geld oplevert zodat ze de fans tevreden kunnen houden is het toch jammer dat ze de authenticiteit van de club eigenlijk een beetje verkopen.</w:t>
      </w:r>
      <w:r>
        <w:t xml:space="preserve"> </w:t>
      </w:r>
      <w:r w:rsidR="00A80A52">
        <w:t>Een club waar jij je mee kan identificeren en een club met een historie zijn toch wel de mooiste clubs.</w:t>
      </w:r>
    </w:p>
    <w:p w:rsidR="00D22C8A" w:rsidRDefault="00D22C8A">
      <w:pPr>
        <w:pStyle w:val="Standard"/>
      </w:pPr>
    </w:p>
    <w:p w:rsidR="00D22C8A" w:rsidRDefault="00D22C8A">
      <w:pPr>
        <w:pStyle w:val="Standard"/>
      </w:pPr>
    </w:p>
    <w:p w:rsidR="00D22C8A" w:rsidRDefault="00D22C8A">
      <w:pPr>
        <w:pStyle w:val="Standard"/>
      </w:pPr>
    </w:p>
    <w:p w:rsidR="00D22C8A" w:rsidRDefault="00D22C8A">
      <w:pPr>
        <w:pStyle w:val="Standard"/>
      </w:pPr>
    </w:p>
    <w:p w:rsidR="00D22C8A" w:rsidRDefault="00D22C8A">
      <w:pPr>
        <w:pStyle w:val="Standard"/>
      </w:pPr>
    </w:p>
    <w:p w:rsidR="00D22C8A" w:rsidRDefault="00D22C8A">
      <w:pPr>
        <w:pStyle w:val="Standard"/>
      </w:pPr>
    </w:p>
    <w:p w:rsidR="00D22C8A" w:rsidRDefault="00D22C8A">
      <w:pPr>
        <w:pStyle w:val="Standard"/>
      </w:pPr>
    </w:p>
    <w:p w:rsidR="00600097" w:rsidRDefault="00600097" w:rsidP="00600097">
      <w:pPr>
        <w:pStyle w:val="Standard"/>
        <w:spacing w:before="150" w:after="120" w:line="390" w:lineRule="atLeast"/>
        <w:rPr>
          <w:rFonts w:ascii="Circular-Bold, sans-serif" w:hAnsi="Circular-Bold, sans-serif"/>
          <w:b/>
          <w:color w:val="1B2B68"/>
          <w:sz w:val="28"/>
          <w:szCs w:val="28"/>
        </w:rPr>
      </w:pPr>
      <w:bookmarkStart w:id="0" w:name="downloadReferences"/>
      <w:bookmarkStart w:id="1" w:name="clearReferencesList"/>
      <w:bookmarkStart w:id="2" w:name="storeReferenceList"/>
      <w:bookmarkEnd w:id="0"/>
      <w:bookmarkEnd w:id="1"/>
      <w:bookmarkEnd w:id="2"/>
    </w:p>
    <w:p w:rsidR="00600097" w:rsidRDefault="00600097" w:rsidP="00600097">
      <w:pPr>
        <w:pStyle w:val="Standard"/>
        <w:spacing w:before="150" w:after="120" w:line="390" w:lineRule="atLeast"/>
        <w:rPr>
          <w:color w:val="1B2B68"/>
          <w:sz w:val="24"/>
          <w:szCs w:val="24"/>
        </w:rPr>
      </w:pPr>
    </w:p>
    <w:p w:rsidR="00E31A84" w:rsidRDefault="00E31A84" w:rsidP="00600097">
      <w:pPr>
        <w:pStyle w:val="Standard"/>
        <w:spacing w:before="150" w:after="120" w:line="390" w:lineRule="atLeast"/>
        <w:rPr>
          <w:color w:val="1B2B68"/>
          <w:sz w:val="24"/>
          <w:szCs w:val="24"/>
        </w:rPr>
      </w:pPr>
    </w:p>
    <w:p w:rsidR="00D22C8A" w:rsidRDefault="009B2AB3">
      <w:pPr>
        <w:pStyle w:val="Textbody"/>
        <w:shd w:val="clear" w:color="auto" w:fill="DDEEFF"/>
        <w:spacing w:after="0"/>
        <w:ind w:left="450" w:hanging="450"/>
        <w:rPr>
          <w:color w:val="0D405F"/>
          <w:sz w:val="24"/>
          <w:szCs w:val="24"/>
        </w:rPr>
      </w:pPr>
      <w:bookmarkStart w:id="3" w:name="referenceList"/>
      <w:bookmarkEnd w:id="3"/>
      <w:r>
        <w:rPr>
          <w:color w:val="0D405F"/>
          <w:sz w:val="24"/>
          <w:szCs w:val="24"/>
        </w:rPr>
        <w:lastRenderedPageBreak/>
        <w:t xml:space="preserve">1. </w:t>
      </w:r>
      <w:proofErr w:type="spellStart"/>
      <w:r>
        <w:rPr>
          <w:color w:val="0D405F"/>
          <w:sz w:val="24"/>
          <w:szCs w:val="24"/>
        </w:rPr>
        <w:t>Bandini</w:t>
      </w:r>
      <w:proofErr w:type="spellEnd"/>
      <w:r>
        <w:rPr>
          <w:color w:val="0D405F"/>
          <w:sz w:val="24"/>
          <w:szCs w:val="24"/>
        </w:rPr>
        <w:t xml:space="preserve">, P. (2006, 13 oktober). </w:t>
      </w:r>
      <w:proofErr w:type="spellStart"/>
      <w:r>
        <w:rPr>
          <w:color w:val="0D405F"/>
          <w:sz w:val="24"/>
          <w:szCs w:val="24"/>
        </w:rPr>
        <w:t>Barca</w:t>
      </w:r>
      <w:proofErr w:type="spellEnd"/>
      <w:r>
        <w:rPr>
          <w:color w:val="0D405F"/>
          <w:sz w:val="24"/>
          <w:szCs w:val="24"/>
        </w:rPr>
        <w:t xml:space="preserve"> take </w:t>
      </w:r>
      <w:proofErr w:type="spellStart"/>
      <w:r>
        <w:rPr>
          <w:color w:val="0D405F"/>
          <w:sz w:val="24"/>
          <w:szCs w:val="24"/>
        </w:rPr>
        <w:t>the</w:t>
      </w:r>
      <w:proofErr w:type="spellEnd"/>
      <w:r>
        <w:rPr>
          <w:color w:val="0D405F"/>
          <w:sz w:val="24"/>
          <w:szCs w:val="24"/>
        </w:rPr>
        <w:t xml:space="preserve"> </w:t>
      </w:r>
      <w:proofErr w:type="spellStart"/>
      <w:r>
        <w:rPr>
          <w:color w:val="0D405F"/>
          <w:sz w:val="24"/>
          <w:szCs w:val="24"/>
        </w:rPr>
        <w:t>moral</w:t>
      </w:r>
      <w:proofErr w:type="spellEnd"/>
      <w:r>
        <w:rPr>
          <w:color w:val="0D405F"/>
          <w:sz w:val="24"/>
          <w:szCs w:val="24"/>
        </w:rPr>
        <w:t xml:space="preserve"> high </w:t>
      </w:r>
      <w:proofErr w:type="spellStart"/>
      <w:r>
        <w:rPr>
          <w:color w:val="0D405F"/>
          <w:sz w:val="24"/>
          <w:szCs w:val="24"/>
        </w:rPr>
        <w:t>road</w:t>
      </w:r>
      <w:proofErr w:type="spellEnd"/>
      <w:r>
        <w:rPr>
          <w:color w:val="0D405F"/>
          <w:sz w:val="24"/>
          <w:szCs w:val="24"/>
        </w:rPr>
        <w:t>. Geraadpleegd van https://www.theguardian.com/football/2006/sep/13/barcelona</w:t>
      </w:r>
    </w:p>
    <w:p w:rsidR="00D22C8A" w:rsidRDefault="009B2AB3">
      <w:pPr>
        <w:pStyle w:val="Textbody"/>
        <w:spacing w:after="0"/>
        <w:ind w:left="450" w:hanging="450"/>
        <w:rPr>
          <w:color w:val="0D405F"/>
          <w:sz w:val="24"/>
          <w:szCs w:val="24"/>
        </w:rPr>
      </w:pPr>
      <w:r>
        <w:rPr>
          <w:color w:val="0D405F"/>
          <w:sz w:val="24"/>
          <w:szCs w:val="24"/>
        </w:rPr>
        <w:t xml:space="preserve">2. </w:t>
      </w:r>
      <w:proofErr w:type="spellStart"/>
      <w:r>
        <w:rPr>
          <w:color w:val="0D405F"/>
          <w:sz w:val="24"/>
          <w:szCs w:val="24"/>
        </w:rPr>
        <w:t>Lue</w:t>
      </w:r>
      <w:proofErr w:type="spellEnd"/>
      <w:r>
        <w:rPr>
          <w:color w:val="0D405F"/>
          <w:sz w:val="24"/>
          <w:szCs w:val="24"/>
        </w:rPr>
        <w:t>, D., Merchant, S., Nash, J., &amp; Settel, E. (</w:t>
      </w:r>
      <w:proofErr w:type="spellStart"/>
      <w:r>
        <w:rPr>
          <w:color w:val="0D405F"/>
          <w:sz w:val="24"/>
          <w:szCs w:val="24"/>
        </w:rPr>
        <w:t>z.d.</w:t>
      </w:r>
      <w:proofErr w:type="spellEnd"/>
      <w:r>
        <w:rPr>
          <w:color w:val="0D405F"/>
          <w:sz w:val="24"/>
          <w:szCs w:val="24"/>
        </w:rPr>
        <w:t>). The money. Geraadpleegd van https://sites.duke.edu/wcwp/research-projects/mediamarketsfootball-in-contemporary-europe/the-money/</w:t>
      </w:r>
    </w:p>
    <w:p w:rsidR="00D22C8A" w:rsidRDefault="009B2AB3">
      <w:pPr>
        <w:pStyle w:val="Textbody"/>
        <w:shd w:val="clear" w:color="auto" w:fill="EEF6FF"/>
        <w:spacing w:after="0"/>
        <w:ind w:left="450" w:hanging="450"/>
        <w:rPr>
          <w:color w:val="0D405F"/>
          <w:sz w:val="24"/>
          <w:szCs w:val="24"/>
        </w:rPr>
      </w:pPr>
      <w:r>
        <w:rPr>
          <w:color w:val="0D405F"/>
          <w:sz w:val="24"/>
          <w:szCs w:val="24"/>
        </w:rPr>
        <w:t xml:space="preserve">3. </w:t>
      </w:r>
      <w:proofErr w:type="spellStart"/>
      <w:r>
        <w:rPr>
          <w:color w:val="0D405F"/>
          <w:sz w:val="24"/>
          <w:szCs w:val="24"/>
        </w:rPr>
        <w:t>Ramautarsing</w:t>
      </w:r>
      <w:proofErr w:type="spellEnd"/>
      <w:r>
        <w:rPr>
          <w:color w:val="0D405F"/>
          <w:sz w:val="24"/>
          <w:szCs w:val="24"/>
        </w:rPr>
        <w:t>, Y. (2013, 20 augustus). alleen kapitalisme kan het moderne voetbal redden. Geraadpleegd van https://www.dagelijksestandaard.nl/2013/08/alleen-kapitalisme-kan-het-moderne-voetbal-redden/</w:t>
      </w:r>
    </w:p>
    <w:p w:rsidR="00D22C8A" w:rsidRDefault="009B2AB3">
      <w:pPr>
        <w:pStyle w:val="Textbody"/>
        <w:spacing w:after="0"/>
        <w:ind w:left="450" w:hanging="450"/>
        <w:rPr>
          <w:color w:val="0D405F"/>
          <w:sz w:val="24"/>
          <w:szCs w:val="24"/>
        </w:rPr>
      </w:pPr>
      <w:r>
        <w:rPr>
          <w:color w:val="0D405F"/>
          <w:sz w:val="24"/>
          <w:szCs w:val="24"/>
        </w:rPr>
        <w:t xml:space="preserve">4. </w:t>
      </w:r>
      <w:proofErr w:type="spellStart"/>
      <w:r>
        <w:rPr>
          <w:color w:val="0D405F"/>
          <w:sz w:val="24"/>
          <w:szCs w:val="24"/>
        </w:rPr>
        <w:t>Voetbalbelgie</w:t>
      </w:r>
      <w:proofErr w:type="spellEnd"/>
      <w:r>
        <w:rPr>
          <w:color w:val="0D405F"/>
          <w:sz w:val="24"/>
          <w:szCs w:val="24"/>
        </w:rPr>
        <w:t xml:space="preserve">. (2018, 13 november). </w:t>
      </w:r>
      <w:proofErr w:type="spellStart"/>
      <w:r>
        <w:rPr>
          <w:color w:val="0D405F"/>
          <w:sz w:val="24"/>
          <w:szCs w:val="24"/>
        </w:rPr>
        <w:t>Mbappe</w:t>
      </w:r>
      <w:proofErr w:type="spellEnd"/>
      <w:r>
        <w:rPr>
          <w:color w:val="0D405F"/>
          <w:sz w:val="24"/>
          <w:szCs w:val="24"/>
        </w:rPr>
        <w:t xml:space="preserve"> vindt geldbedragen in voetbal 'obsceen'. Geraadpleegd van http://www.voetbalbelgie.be/nl/article.php?id=142366</w:t>
      </w:r>
    </w:p>
    <w:p w:rsidR="00D22C8A" w:rsidRDefault="009B2AB3">
      <w:pPr>
        <w:pStyle w:val="Textbody"/>
        <w:ind w:left="450" w:hanging="450"/>
        <w:rPr>
          <w:color w:val="0D405F"/>
          <w:sz w:val="24"/>
          <w:szCs w:val="24"/>
        </w:rPr>
      </w:pPr>
      <w:r>
        <w:rPr>
          <w:color w:val="0D405F"/>
          <w:sz w:val="24"/>
          <w:szCs w:val="24"/>
        </w:rPr>
        <w:t xml:space="preserve">5. </w:t>
      </w:r>
      <w:proofErr w:type="spellStart"/>
      <w:r>
        <w:rPr>
          <w:color w:val="0D405F"/>
          <w:sz w:val="24"/>
          <w:szCs w:val="24"/>
        </w:rPr>
        <w:t>Walvin</w:t>
      </w:r>
      <w:proofErr w:type="spellEnd"/>
      <w:r>
        <w:rPr>
          <w:color w:val="0D405F"/>
          <w:sz w:val="24"/>
          <w:szCs w:val="24"/>
        </w:rPr>
        <w:t xml:space="preserve">, J. (2002). </w:t>
      </w:r>
      <w:r>
        <w:rPr>
          <w:i/>
          <w:color w:val="0D405F"/>
          <w:sz w:val="24"/>
          <w:szCs w:val="24"/>
        </w:rPr>
        <w:t xml:space="preserve">The </w:t>
      </w:r>
      <w:proofErr w:type="spellStart"/>
      <w:r>
        <w:rPr>
          <w:i/>
          <w:color w:val="0D405F"/>
          <w:sz w:val="24"/>
          <w:szCs w:val="24"/>
        </w:rPr>
        <w:t>only</w:t>
      </w:r>
      <w:proofErr w:type="spellEnd"/>
      <w:r>
        <w:rPr>
          <w:i/>
          <w:color w:val="0D405F"/>
          <w:sz w:val="24"/>
          <w:szCs w:val="24"/>
        </w:rPr>
        <w:t xml:space="preserve"> game</w:t>
      </w:r>
      <w:r>
        <w:rPr>
          <w:color w:val="0D405F"/>
          <w:sz w:val="24"/>
          <w:szCs w:val="24"/>
        </w:rPr>
        <w:t xml:space="preserve">. London, Engeland: </w:t>
      </w:r>
      <w:proofErr w:type="spellStart"/>
      <w:r>
        <w:rPr>
          <w:color w:val="0D405F"/>
          <w:sz w:val="24"/>
          <w:szCs w:val="24"/>
        </w:rPr>
        <w:t>Longman</w:t>
      </w:r>
      <w:proofErr w:type="spellEnd"/>
      <w:r>
        <w:rPr>
          <w:color w:val="0D405F"/>
          <w:sz w:val="24"/>
          <w:szCs w:val="24"/>
        </w:rPr>
        <w:t>.</w:t>
      </w:r>
    </w:p>
    <w:p w:rsidR="00D22C8A" w:rsidRDefault="009B2AB3">
      <w:pPr>
        <w:pStyle w:val="Textbody"/>
        <w:ind w:left="450" w:hanging="450"/>
      </w:pPr>
      <w:r>
        <w:rPr>
          <w:color w:val="0D405F"/>
          <w:sz w:val="24"/>
          <w:szCs w:val="24"/>
        </w:rPr>
        <w:t xml:space="preserve">6. Interview Peter </w:t>
      </w:r>
      <w:proofErr w:type="spellStart"/>
      <w:r>
        <w:rPr>
          <w:color w:val="0D405F"/>
          <w:sz w:val="24"/>
          <w:szCs w:val="24"/>
        </w:rPr>
        <w:t>Slijfer</w:t>
      </w:r>
      <w:proofErr w:type="spellEnd"/>
    </w:p>
    <w:p w:rsidR="00D22C8A" w:rsidRDefault="009B2AB3" w:rsidP="00600097">
      <w:pPr>
        <w:pStyle w:val="Standard"/>
        <w:widowControl/>
      </w:pPr>
      <w:r>
        <w:t>Wie bent u en wat is uw relatie met het voetbal?</w:t>
      </w:r>
    </w:p>
    <w:p w:rsidR="00D22C8A" w:rsidRDefault="009B2AB3" w:rsidP="00600097">
      <w:pPr>
        <w:pStyle w:val="Standard"/>
        <w:widowControl/>
      </w:pPr>
      <w:r>
        <w:rPr>
          <w:i/>
        </w:rPr>
        <w:t xml:space="preserve">Ik ben Peter </w:t>
      </w:r>
      <w:proofErr w:type="spellStart"/>
      <w:r>
        <w:rPr>
          <w:i/>
        </w:rPr>
        <w:t>Slijfer</w:t>
      </w:r>
      <w:proofErr w:type="spellEnd"/>
      <w:r>
        <w:rPr>
          <w:i/>
        </w:rPr>
        <w:t xml:space="preserve"> en ik ben tegenwoordig hoofdtrainer van V.v. Actief Eelde.</w:t>
      </w:r>
    </w:p>
    <w:p w:rsidR="00D22C8A" w:rsidRDefault="009B2AB3" w:rsidP="00600097">
      <w:pPr>
        <w:pStyle w:val="Standard"/>
        <w:widowControl/>
      </w:pPr>
      <w:r>
        <w:t>Hoelang bent u al werkzaam als trainer in het amateurvoetbal?</w:t>
      </w:r>
    </w:p>
    <w:p w:rsidR="00D22C8A" w:rsidRDefault="009B2AB3" w:rsidP="00600097">
      <w:pPr>
        <w:pStyle w:val="Standard"/>
        <w:widowControl/>
        <w:rPr>
          <w:i/>
        </w:rPr>
      </w:pPr>
      <w:r>
        <w:rPr>
          <w:i/>
        </w:rPr>
        <w:t>al 25 jaar.</w:t>
      </w:r>
    </w:p>
    <w:p w:rsidR="00D22C8A" w:rsidRDefault="009B2AB3" w:rsidP="00600097">
      <w:pPr>
        <w:pStyle w:val="Standard"/>
        <w:widowControl/>
      </w:pPr>
      <w:r>
        <w:t>Zijn de veranderingen rondom geld in de voetbalwereld ook te merken in het amateurvoetbal?</w:t>
      </w:r>
    </w:p>
    <w:p w:rsidR="00D22C8A" w:rsidRDefault="009B2AB3" w:rsidP="00600097">
      <w:pPr>
        <w:pStyle w:val="Standard"/>
        <w:widowControl/>
        <w:rPr>
          <w:i/>
        </w:rPr>
      </w:pPr>
      <w:r>
        <w:rPr>
          <w:i/>
        </w:rPr>
        <w:t xml:space="preserve">Ja, ik volg ook veel voetbal en dan niet alleen de eredivisie, maar bijvoorbeeld ook de 2e divisie, en die clubs betalen tegenwoordig soms beter dan clubs die hoger spelen. Daarnaast krijgen jeugdspelers bij die clubs wel betaalt terwijl ze bij eredivisieteams eerst een contract moeten krijgen voor ze betaalt krijgen. Vroeger gingen goede spelers naar FC Groningen om zich te ontwikkelen en wellicht de stap te maken naar betaald voetbal, tegenwoordig gaan deze spelers naar clubs als </w:t>
      </w:r>
      <w:proofErr w:type="spellStart"/>
      <w:r>
        <w:rPr>
          <w:i/>
        </w:rPr>
        <w:t>Harkemase</w:t>
      </w:r>
      <w:proofErr w:type="spellEnd"/>
      <w:r>
        <w:rPr>
          <w:i/>
        </w:rPr>
        <w:t xml:space="preserve"> boys aangezien ze daar als jeugdspeler wel betaald krijgen en bij de FC niet direct betaalt krijgen. Waar het vroeger een hele eer was om gescout te worden door FC Groningen, heb je nu liever dat een amateurclub aan de deur klopt waar je direct betaald kan krijgen.</w:t>
      </w:r>
    </w:p>
    <w:p w:rsidR="00D22C8A" w:rsidRDefault="009B2AB3" w:rsidP="00600097">
      <w:pPr>
        <w:pStyle w:val="Standard"/>
        <w:widowControl/>
      </w:pPr>
      <w:r>
        <w:t>Vindt u dat het voetbal langzaam maar zeker wordt beheerd door geld?</w:t>
      </w:r>
    </w:p>
    <w:p w:rsidR="00D22C8A" w:rsidRDefault="009B2AB3" w:rsidP="00600097">
      <w:pPr>
        <w:pStyle w:val="Standard"/>
        <w:widowControl/>
        <w:rPr>
          <w:i/>
        </w:rPr>
      </w:pPr>
      <w:r>
        <w:rPr>
          <w:i/>
        </w:rPr>
        <w:t>Helaas wel, maar wat doe je ertegen.</w:t>
      </w:r>
    </w:p>
    <w:p w:rsidR="00D22C8A" w:rsidRDefault="009B2AB3" w:rsidP="00600097">
      <w:pPr>
        <w:pStyle w:val="Standard"/>
        <w:widowControl/>
      </w:pPr>
      <w:r>
        <w:t>Heeft u zelf spelers in u teams gehad die voor een lager spelend team kozen vanwege het geld?</w:t>
      </w:r>
    </w:p>
    <w:p w:rsidR="00D22C8A" w:rsidRDefault="009B2AB3" w:rsidP="00600097">
      <w:pPr>
        <w:pStyle w:val="Standard"/>
        <w:widowControl/>
        <w:rPr>
          <w:i/>
        </w:rPr>
      </w:pPr>
      <w:r>
        <w:rPr>
          <w:i/>
        </w:rPr>
        <w:t>Vroeger nauwelijks, tegenwoordig al wat meer aangezien er ook 2e klasse teams zijn die 200 euro per maand betalen en waarom zou een jongen van 20/21 jaar een aanbieding als dat afslaan. De verenigingen die het moeten hebben van spelers uit hun eigen dorp of stadje verliezen op deze manier wel vaak hun beste spelers. Daarnaast worden de andere teams die spelers overal weghalen gevuld met spelers die niet afkomstig zijn uit die stad of dat dorp en dan verlies je toch een beetje je identiteit als club vind ik.</w:t>
      </w:r>
    </w:p>
    <w:p w:rsidR="00F50A29" w:rsidRDefault="00F50A29" w:rsidP="00600097">
      <w:pPr>
        <w:pStyle w:val="Standard"/>
        <w:widowControl/>
        <w:rPr>
          <w:rFonts w:ascii="Arial" w:eastAsia="Arial" w:hAnsi="Arial" w:cs="Arial"/>
          <w:color w:val="1155CC"/>
          <w:sz w:val="21"/>
          <w:szCs w:val="21"/>
          <w:u w:val="single"/>
        </w:rPr>
      </w:pPr>
      <w:r w:rsidRPr="00F50A29">
        <w:rPr>
          <w:rFonts w:ascii="Arial" w:eastAsia="Arial" w:hAnsi="Arial" w:cs="Arial"/>
          <w:color w:val="1155CC"/>
          <w:sz w:val="21"/>
          <w:szCs w:val="21"/>
          <w:u w:val="single"/>
        </w:rPr>
        <w:t>7.</w:t>
      </w:r>
      <w:r>
        <w:rPr>
          <w:rFonts w:ascii="Arial" w:eastAsia="Arial" w:hAnsi="Arial" w:cs="Arial"/>
          <w:color w:val="1155CC"/>
          <w:sz w:val="21"/>
          <w:szCs w:val="21"/>
          <w:u w:val="single"/>
        </w:rPr>
        <w:t xml:space="preserve"> </w:t>
      </w:r>
      <w:r w:rsidRPr="00F50A29">
        <w:rPr>
          <w:rFonts w:ascii="Arial" w:eastAsia="Arial" w:hAnsi="Arial" w:cs="Arial"/>
          <w:color w:val="1155CC"/>
          <w:sz w:val="21"/>
          <w:szCs w:val="21"/>
          <w:u w:val="single"/>
        </w:rPr>
        <w:t xml:space="preserve"> </w:t>
      </w:r>
      <w:proofErr w:type="spellStart"/>
      <w:r w:rsidRPr="00F50A29">
        <w:rPr>
          <w:rFonts w:ascii="Arial" w:eastAsia="Arial" w:hAnsi="Arial" w:cs="Arial"/>
          <w:color w:val="1155CC"/>
          <w:sz w:val="21"/>
          <w:szCs w:val="21"/>
          <w:u w:val="single"/>
        </w:rPr>
        <w:t>Sponsorship</w:t>
      </w:r>
      <w:proofErr w:type="spellEnd"/>
      <w:r w:rsidRPr="00F50A29">
        <w:rPr>
          <w:rFonts w:ascii="Arial" w:eastAsia="Arial" w:hAnsi="Arial" w:cs="Arial"/>
          <w:color w:val="1155CC"/>
          <w:sz w:val="21"/>
          <w:szCs w:val="21"/>
          <w:u w:val="single"/>
        </w:rPr>
        <w:t xml:space="preserve">. (2019, 18 januari). Geraadpleegd op 24 januari 2019, van </w:t>
      </w:r>
      <w:hyperlink r:id="rId7" w:history="1">
        <w:r w:rsidRPr="00062D05">
          <w:rPr>
            <w:rStyle w:val="Hyperlink"/>
            <w:rFonts w:ascii="Arial" w:eastAsia="Arial" w:hAnsi="Arial" w:cs="Arial"/>
            <w:sz w:val="21"/>
            <w:szCs w:val="21"/>
          </w:rPr>
          <w:t>http://www.footballshirtculture.com/Football-shirt-blog/Sponsorship/</w:t>
        </w:r>
      </w:hyperlink>
      <w:r>
        <w:rPr>
          <w:rFonts w:ascii="Arial" w:eastAsia="Arial" w:hAnsi="Arial" w:cs="Arial"/>
          <w:color w:val="1155CC"/>
          <w:sz w:val="21"/>
          <w:szCs w:val="21"/>
          <w:u w:val="single"/>
        </w:rPr>
        <w:t xml:space="preserve"> </w:t>
      </w:r>
    </w:p>
    <w:p w:rsidR="00E31A84" w:rsidRDefault="00E31A84" w:rsidP="00600097">
      <w:pPr>
        <w:pStyle w:val="Standard"/>
        <w:widowControl/>
        <w:rPr>
          <w:rFonts w:ascii="Arial" w:eastAsia="Arial" w:hAnsi="Arial" w:cs="Arial"/>
          <w:color w:val="1155CC"/>
          <w:sz w:val="21"/>
          <w:szCs w:val="21"/>
          <w:u w:val="single"/>
        </w:rPr>
      </w:pPr>
      <w:r>
        <w:rPr>
          <w:rFonts w:ascii="Arial" w:eastAsia="Arial" w:hAnsi="Arial" w:cs="Arial"/>
          <w:color w:val="1155CC"/>
          <w:sz w:val="21"/>
          <w:szCs w:val="21"/>
          <w:u w:val="single"/>
        </w:rPr>
        <w:t xml:space="preserve">8. </w:t>
      </w:r>
      <w:r w:rsidRPr="00E31A84">
        <w:rPr>
          <w:rFonts w:ascii="Arial" w:eastAsia="Arial" w:hAnsi="Arial" w:cs="Arial"/>
          <w:color w:val="1155CC"/>
          <w:sz w:val="21"/>
          <w:szCs w:val="21"/>
          <w:u w:val="single"/>
        </w:rPr>
        <w:t xml:space="preserve">Voetbalzone. (2016, 3 oktober). Arsenal rijk: meer geld dan Real, </w:t>
      </w:r>
      <w:proofErr w:type="spellStart"/>
      <w:r w:rsidRPr="00E31A84">
        <w:rPr>
          <w:rFonts w:ascii="Arial" w:eastAsia="Arial" w:hAnsi="Arial" w:cs="Arial"/>
          <w:color w:val="1155CC"/>
          <w:sz w:val="21"/>
          <w:szCs w:val="21"/>
          <w:u w:val="single"/>
        </w:rPr>
        <w:t>Barça</w:t>
      </w:r>
      <w:proofErr w:type="spellEnd"/>
      <w:r w:rsidRPr="00E31A84">
        <w:rPr>
          <w:rFonts w:ascii="Arial" w:eastAsia="Arial" w:hAnsi="Arial" w:cs="Arial"/>
          <w:color w:val="1155CC"/>
          <w:sz w:val="21"/>
          <w:szCs w:val="21"/>
          <w:u w:val="single"/>
        </w:rPr>
        <w:t xml:space="preserve"> en </w:t>
      </w:r>
      <w:proofErr w:type="spellStart"/>
      <w:r w:rsidRPr="00E31A84">
        <w:rPr>
          <w:rFonts w:ascii="Arial" w:eastAsia="Arial" w:hAnsi="Arial" w:cs="Arial"/>
          <w:color w:val="1155CC"/>
          <w:sz w:val="21"/>
          <w:szCs w:val="21"/>
          <w:u w:val="single"/>
        </w:rPr>
        <w:t>Bayern</w:t>
      </w:r>
      <w:proofErr w:type="spellEnd"/>
      <w:r w:rsidRPr="00E31A84">
        <w:rPr>
          <w:rFonts w:ascii="Arial" w:eastAsia="Arial" w:hAnsi="Arial" w:cs="Arial"/>
          <w:color w:val="1155CC"/>
          <w:sz w:val="21"/>
          <w:szCs w:val="21"/>
          <w:u w:val="single"/>
        </w:rPr>
        <w:t xml:space="preserve"> samen. Geraadpleegd op 24 januari 2019, van https://www.voetbalzone.nl/doc.asp?uid=290270</w:t>
      </w:r>
      <w:bookmarkStart w:id="4" w:name="_GoBack"/>
      <w:bookmarkEnd w:id="4"/>
    </w:p>
    <w:p w:rsidR="00D22C8A" w:rsidRDefault="009B2AB3">
      <w:pPr>
        <w:pStyle w:val="Standard"/>
        <w:widowControl/>
      </w:pPr>
      <w:r>
        <w:tab/>
      </w:r>
    </w:p>
    <w:sectPr w:rsidR="00D22C8A">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50F7" w:rsidRDefault="007A50F7">
      <w:r>
        <w:separator/>
      </w:r>
    </w:p>
  </w:endnote>
  <w:endnote w:type="continuationSeparator" w:id="0">
    <w:p w:rsidR="007A50F7" w:rsidRDefault="007A5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OpenSymbol">
    <w:charset w:val="02"/>
    <w:family w:val="auto"/>
    <w:pitch w:val="default"/>
  </w:font>
  <w:font w:name="Circular-Bold, sans-serif">
    <w:altName w:val="Calibr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50F7" w:rsidRDefault="007A50F7">
      <w:r>
        <w:rPr>
          <w:color w:val="000000"/>
        </w:rPr>
        <w:separator/>
      </w:r>
    </w:p>
  </w:footnote>
  <w:footnote w:type="continuationSeparator" w:id="0">
    <w:p w:rsidR="007A50F7" w:rsidRDefault="007A5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654C3"/>
    <w:multiLevelType w:val="multilevel"/>
    <w:tmpl w:val="04163282"/>
    <w:styleLink w:val="WWNum1"/>
    <w:lvl w:ilvl="0">
      <w:start w:val="1"/>
      <w:numFmt w:val="decimal"/>
      <w:lvlText w:val="%1."/>
      <w:lvlJc w:val="left"/>
      <w:pPr>
        <w:ind w:left="720" w:hanging="360"/>
      </w:pPr>
      <w:rPr>
        <w:rFonts w:ascii="Calibri" w:hAnsi="Calibri"/>
        <w:b w:val="0"/>
        <w:color w:val="0563C1"/>
        <w:sz w:val="22"/>
        <w:u w:val="singl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2C8A"/>
    <w:rsid w:val="00600097"/>
    <w:rsid w:val="007A50F7"/>
    <w:rsid w:val="009A15A8"/>
    <w:rsid w:val="009B2AB3"/>
    <w:rsid w:val="00A80A52"/>
    <w:rsid w:val="00D22C8A"/>
    <w:rsid w:val="00E31A84"/>
    <w:rsid w:val="00F50A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F7C34C"/>
  <w15:docId w15:val="{5F057E3F-7A79-4EBF-976C-F2EF00186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pPr>
      <w:widowControl/>
    </w:pPr>
  </w:style>
  <w:style w:type="paragraph" w:styleId="Kop1">
    <w:name w:val="heading 1"/>
    <w:basedOn w:val="Standaard"/>
    <w:next w:val="Standard"/>
    <w:uiPriority w:val="9"/>
    <w:qFormat/>
    <w:pPr>
      <w:keepNext/>
      <w:keepLines/>
      <w:spacing w:before="480" w:after="120"/>
      <w:outlineLvl w:val="0"/>
    </w:pPr>
    <w:rPr>
      <w:b/>
      <w:sz w:val="48"/>
      <w:szCs w:val="48"/>
    </w:rPr>
  </w:style>
  <w:style w:type="paragraph" w:styleId="Kop2">
    <w:name w:val="heading 2"/>
    <w:basedOn w:val="Standaard"/>
    <w:next w:val="Standard"/>
    <w:uiPriority w:val="9"/>
    <w:unhideWhenUsed/>
    <w:qFormat/>
    <w:pPr>
      <w:keepNext/>
      <w:keepLines/>
      <w:spacing w:before="360" w:after="80"/>
      <w:outlineLvl w:val="1"/>
    </w:pPr>
    <w:rPr>
      <w:b/>
      <w:sz w:val="36"/>
      <w:szCs w:val="36"/>
    </w:rPr>
  </w:style>
  <w:style w:type="paragraph" w:styleId="Kop3">
    <w:name w:val="heading 3"/>
    <w:basedOn w:val="Standaard"/>
    <w:next w:val="Standard"/>
    <w:uiPriority w:val="9"/>
    <w:unhideWhenUsed/>
    <w:qFormat/>
    <w:pPr>
      <w:keepNext/>
      <w:keepLines/>
      <w:spacing w:before="280" w:after="80"/>
      <w:outlineLvl w:val="2"/>
    </w:pPr>
    <w:rPr>
      <w:b/>
      <w:sz w:val="28"/>
      <w:szCs w:val="28"/>
    </w:rPr>
  </w:style>
  <w:style w:type="paragraph" w:styleId="Kop4">
    <w:name w:val="heading 4"/>
    <w:basedOn w:val="Standaard"/>
    <w:next w:val="Standard"/>
    <w:uiPriority w:val="9"/>
    <w:semiHidden/>
    <w:unhideWhenUsed/>
    <w:qFormat/>
    <w:pPr>
      <w:keepNext/>
      <w:keepLines/>
      <w:spacing w:before="240" w:after="40"/>
      <w:outlineLvl w:val="3"/>
    </w:pPr>
    <w:rPr>
      <w:b/>
      <w:sz w:val="24"/>
      <w:szCs w:val="24"/>
    </w:rPr>
  </w:style>
  <w:style w:type="paragraph" w:styleId="Kop5">
    <w:name w:val="heading 5"/>
    <w:basedOn w:val="Standaard"/>
    <w:next w:val="Standard"/>
    <w:uiPriority w:val="9"/>
    <w:semiHidden/>
    <w:unhideWhenUsed/>
    <w:qFormat/>
    <w:pPr>
      <w:keepNext/>
      <w:keepLines/>
      <w:spacing w:before="220" w:after="40"/>
      <w:outlineLvl w:val="4"/>
    </w:pPr>
    <w:rPr>
      <w:b/>
    </w:rPr>
  </w:style>
  <w:style w:type="paragraph" w:styleId="Kop6">
    <w:name w:val="heading 6"/>
    <w:basedOn w:val="Standaard"/>
    <w:next w:val="Standard"/>
    <w:uiPriority w:val="9"/>
    <w:semiHidden/>
    <w:unhideWhenUsed/>
    <w:qFormat/>
    <w:pPr>
      <w:keepNext/>
      <w:keepLines/>
      <w:spacing w:before="200" w:after="40"/>
      <w:outlineLvl w:val="5"/>
    </w:pPr>
    <w:rPr>
      <w:b/>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spacing w:after="160" w:line="259"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line="276" w:lineRule="auto"/>
    </w:pPr>
  </w:style>
  <w:style w:type="paragraph" w:styleId="Lijst">
    <w:name w:val="List"/>
    <w:basedOn w:val="Textbody"/>
    <w:rPr>
      <w:sz w:val="24"/>
    </w:rPr>
  </w:style>
  <w:style w:type="paragraph" w:styleId="Bijschrift">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el">
    <w:name w:val="Title"/>
    <w:basedOn w:val="Standaard"/>
    <w:next w:val="Standard"/>
    <w:uiPriority w:val="10"/>
    <w:qFormat/>
    <w:pPr>
      <w:keepNext/>
      <w:keepLines/>
      <w:spacing w:before="480" w:after="120"/>
    </w:pPr>
    <w:rPr>
      <w:b/>
      <w:sz w:val="72"/>
      <w:szCs w:val="72"/>
    </w:rPr>
  </w:style>
  <w:style w:type="paragraph" w:styleId="Ondertitel">
    <w:name w:val="Subtitle"/>
    <w:basedOn w:val="Standaard"/>
    <w:next w:val="Standard"/>
    <w:uiPriority w:val="11"/>
    <w:qFormat/>
    <w:pPr>
      <w:keepNext/>
      <w:keepLines/>
      <w:spacing w:before="360" w:after="80"/>
    </w:pPr>
    <w:rPr>
      <w:rFonts w:ascii="Georgia" w:eastAsia="Georgia" w:hAnsi="Georgia" w:cs="Georgia"/>
      <w:i/>
      <w:color w:val="666666"/>
      <w:sz w:val="48"/>
      <w:szCs w:val="48"/>
    </w:rPr>
  </w:style>
  <w:style w:type="character" w:customStyle="1" w:styleId="ListLabel1">
    <w:name w:val="ListLabel 1"/>
    <w:rPr>
      <w:rFonts w:ascii="Calibri" w:eastAsia="Calibri" w:hAnsi="Calibri" w:cs="Calibri"/>
      <w:b w:val="0"/>
      <w:color w:val="0563C1"/>
      <w:sz w:val="22"/>
      <w:u w:val="single"/>
    </w:rPr>
  </w:style>
  <w:style w:type="character" w:customStyle="1" w:styleId="ListLabel2">
    <w:name w:val="ListLabel 2"/>
    <w:rPr>
      <w:rFonts w:ascii="Calibri" w:eastAsia="Calibri" w:hAnsi="Calibri" w:cs="Calibri"/>
      <w:b w:val="0"/>
      <w:i w:val="0"/>
      <w:caps w:val="0"/>
      <w:smallCaps w:val="0"/>
      <w:strike w:val="0"/>
      <w:dstrike w:val="0"/>
      <w:color w:val="0563C1"/>
      <w:position w:val="0"/>
      <w:sz w:val="22"/>
      <w:szCs w:val="22"/>
      <w:u w:val="single"/>
      <w:vertAlign w:val="baseline"/>
    </w:rPr>
  </w:style>
  <w:style w:type="character" w:customStyle="1" w:styleId="Internetlink">
    <w:name w:val="Internet link"/>
    <w:rPr>
      <w:color w:val="000080"/>
      <w:u w:val="single"/>
    </w:rPr>
  </w:style>
  <w:style w:type="character" w:customStyle="1" w:styleId="ListLabel3">
    <w:name w:val="ListLabel 3"/>
    <w:rPr>
      <w:rFonts w:ascii="Arial" w:eastAsia="Arial" w:hAnsi="Arial" w:cs="Arial"/>
      <w:color w:val="1155CC"/>
      <w:sz w:val="21"/>
      <w:szCs w:val="21"/>
      <w:u w:val="single"/>
    </w:rPr>
  </w:style>
  <w:style w:type="character" w:customStyle="1" w:styleId="BulletSymbols">
    <w:name w:val="Bullet Symbols"/>
    <w:rPr>
      <w:rFonts w:ascii="OpenSymbol" w:eastAsia="OpenSymbol" w:hAnsi="OpenSymbol" w:cs="OpenSymbol"/>
    </w:rPr>
  </w:style>
  <w:style w:type="numbering" w:customStyle="1" w:styleId="WWNum1">
    <w:name w:val="WWNum1"/>
    <w:basedOn w:val="Geenlijst"/>
    <w:pPr>
      <w:numPr>
        <w:numId w:val="1"/>
      </w:numPr>
    </w:pPr>
  </w:style>
  <w:style w:type="character" w:styleId="Hyperlink">
    <w:name w:val="Hyperlink"/>
    <w:basedOn w:val="Standaardalinea-lettertype"/>
    <w:uiPriority w:val="99"/>
    <w:unhideWhenUsed/>
    <w:rsid w:val="00600097"/>
    <w:rPr>
      <w:color w:val="0563C1" w:themeColor="hyperlink"/>
      <w:u w:val="single"/>
    </w:rPr>
  </w:style>
  <w:style w:type="character" w:styleId="Onopgelostemelding">
    <w:name w:val="Unresolved Mention"/>
    <w:basedOn w:val="Standaardalinea-lettertype"/>
    <w:uiPriority w:val="99"/>
    <w:semiHidden/>
    <w:unhideWhenUsed/>
    <w:rsid w:val="00600097"/>
    <w:rPr>
      <w:color w:val="605E5C"/>
      <w:shd w:val="clear" w:color="auto" w:fill="E1DFDD"/>
    </w:rPr>
  </w:style>
  <w:style w:type="character" w:styleId="GevolgdeHyperlink">
    <w:name w:val="FollowedHyperlink"/>
    <w:basedOn w:val="Standaardalinea-lettertype"/>
    <w:uiPriority w:val="99"/>
    <w:semiHidden/>
    <w:unhideWhenUsed/>
    <w:rsid w:val="00F50A2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ootballshirtculture.com/Football-shirt-blog/Sponsorshi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1369</Words>
  <Characters>7534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Mirela Imelman</dc:creator>
  <cp:lastModifiedBy>Mirela Imelman</cp:lastModifiedBy>
  <cp:revision>2</cp:revision>
  <dcterms:created xsi:type="dcterms:W3CDTF">2019-01-24T14:59:00Z</dcterms:created>
  <dcterms:modified xsi:type="dcterms:W3CDTF">2019-01-24T14:59:00Z</dcterms:modified>
</cp:coreProperties>
</file>