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olor w:val="4472C4" w:themeColor="accent1"/>
          <w:lang w:eastAsia="en-US"/>
        </w:rPr>
        <w:id w:val="-1839927107"/>
        <w:docPartObj>
          <w:docPartGallery w:val="Cover Pages"/>
          <w:docPartUnique/>
        </w:docPartObj>
      </w:sdtPr>
      <w:sdtEndPr>
        <w:rPr>
          <w:color w:val="auto"/>
        </w:rPr>
      </w:sdtEndPr>
      <w:sdtContent>
        <w:p w14:paraId="0E2774DE" w14:textId="42476CEB" w:rsidR="00CC00AF" w:rsidRDefault="00CC00AF">
          <w:pPr>
            <w:pStyle w:val="Geenafstand"/>
            <w:spacing w:before="1540" w:after="240"/>
            <w:jc w:val="center"/>
            <w:rPr>
              <w:color w:val="4472C4" w:themeColor="accent1"/>
            </w:rPr>
          </w:pPr>
          <w:r>
            <w:rPr>
              <w:noProof/>
              <w:color w:val="4472C4" w:themeColor="accent1"/>
            </w:rPr>
            <w:drawing>
              <wp:inline distT="0" distB="0" distL="0" distR="0" wp14:anchorId="2C11BE91" wp14:editId="3FC89BB7">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el"/>
            <w:tag w:val=""/>
            <w:id w:val="1735040861"/>
            <w:placeholder>
              <w:docPart w:val="B53009E962AC461092A750F72819A6CE"/>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ABB3035" w14:textId="015F2BC5" w:rsidR="00CC00AF" w:rsidRDefault="00CC00AF">
              <w:pPr>
                <w:pStyle w:val="Geenafstand"/>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Individuele stage opdracht</w:t>
              </w:r>
            </w:p>
          </w:sdtContent>
        </w:sdt>
        <w:sdt>
          <w:sdtPr>
            <w:rPr>
              <w:color w:val="4472C4" w:themeColor="accent1"/>
              <w:sz w:val="28"/>
              <w:szCs w:val="28"/>
            </w:rPr>
            <w:alias w:val="Ondertitel"/>
            <w:tag w:val=""/>
            <w:id w:val="328029620"/>
            <w:placeholder>
              <w:docPart w:val="9C7B61EC2AB14365BC06B1F5A33DCDB0"/>
            </w:placeholder>
            <w:dataBinding w:prefixMappings="xmlns:ns0='http://purl.org/dc/elements/1.1/' xmlns:ns1='http://schemas.openxmlformats.org/package/2006/metadata/core-properties' " w:xpath="/ns1:coreProperties[1]/ns0:subject[1]" w:storeItemID="{6C3C8BC8-F283-45AE-878A-BAB7291924A1}"/>
            <w:text/>
          </w:sdtPr>
          <w:sdtEndPr/>
          <w:sdtContent>
            <w:p w14:paraId="1A3526A4" w14:textId="049F18EF" w:rsidR="00CC00AF" w:rsidRDefault="00567136">
              <w:pPr>
                <w:pStyle w:val="Geenafstand"/>
                <w:jc w:val="center"/>
                <w:rPr>
                  <w:color w:val="4472C4" w:themeColor="accent1"/>
                  <w:sz w:val="28"/>
                  <w:szCs w:val="28"/>
                </w:rPr>
              </w:pPr>
              <w:r>
                <w:rPr>
                  <w:color w:val="4472C4" w:themeColor="accent1"/>
                  <w:sz w:val="28"/>
                  <w:szCs w:val="28"/>
                </w:rPr>
                <w:t>Gemeente Tynaarlo</w:t>
              </w:r>
            </w:p>
          </w:sdtContent>
        </w:sdt>
        <w:p w14:paraId="04181CB3" w14:textId="77777777" w:rsidR="00CC00AF" w:rsidRDefault="00CC00AF">
          <w:pPr>
            <w:pStyle w:val="Geenafstand"/>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0E0A898F" wp14:editId="454BF0C4">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um"/>
                                  <w:tag w:val=""/>
                                  <w:id w:val="197127006"/>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EndPr/>
                                <w:sdtContent>
                                  <w:p w14:paraId="5776990B" w14:textId="42783701" w:rsidR="00CC00AF" w:rsidRDefault="00CC00AF">
                                    <w:pPr>
                                      <w:pStyle w:val="Geenafstand"/>
                                      <w:spacing w:after="40"/>
                                      <w:jc w:val="center"/>
                                      <w:rPr>
                                        <w:caps/>
                                        <w:color w:val="4472C4" w:themeColor="accent1"/>
                                        <w:sz w:val="28"/>
                                        <w:szCs w:val="28"/>
                                      </w:rPr>
                                    </w:pPr>
                                    <w:r>
                                      <w:rPr>
                                        <w:caps/>
                                        <w:color w:val="4472C4" w:themeColor="accent1"/>
                                        <w:sz w:val="28"/>
                                        <w:szCs w:val="28"/>
                                      </w:rPr>
                                      <w:t>Ermin Imelman</w:t>
                                    </w:r>
                                  </w:p>
                                </w:sdtContent>
                              </w:sdt>
                              <w:p w14:paraId="7BDA137C" w14:textId="6892367F" w:rsidR="00CC00AF" w:rsidRDefault="00573990">
                                <w:pPr>
                                  <w:pStyle w:val="Geenafstand"/>
                                  <w:jc w:val="center"/>
                                  <w:rPr>
                                    <w:color w:val="4472C4" w:themeColor="accent1"/>
                                  </w:rPr>
                                </w:pPr>
                                <w:sdt>
                                  <w:sdtPr>
                                    <w:rPr>
                                      <w:caps/>
                                      <w:color w:val="4472C4" w:themeColor="accent1"/>
                                    </w:rPr>
                                    <w:alias w:val="Bedrijf"/>
                                    <w:tag w:val=""/>
                                    <w:id w:val="1390145197"/>
                                    <w:dataBinding w:prefixMappings="xmlns:ns0='http://schemas.openxmlformats.org/officeDocument/2006/extended-properties' " w:xpath="/ns0:Properties[1]/ns0:Company[1]" w:storeItemID="{6668398D-A668-4E3E-A5EB-62B293D839F1}"/>
                                    <w:text/>
                                  </w:sdtPr>
                                  <w:sdtEndPr/>
                                  <w:sdtContent>
                                    <w:r w:rsidR="00CC00AF">
                                      <w:rPr>
                                        <w:caps/>
                                        <w:color w:val="4472C4" w:themeColor="accent1"/>
                                      </w:rPr>
                                      <w:t>Sportkunde jaar 2</w:t>
                                    </w:r>
                                  </w:sdtContent>
                                </w:sdt>
                              </w:p>
                              <w:p w14:paraId="782A69BD" w14:textId="1CBB7FF7" w:rsidR="00CC00AF" w:rsidRDefault="00573990">
                                <w:pPr>
                                  <w:pStyle w:val="Geenafstand"/>
                                  <w:jc w:val="center"/>
                                  <w:rPr>
                                    <w:color w:val="4472C4" w:themeColor="accent1"/>
                                  </w:rPr>
                                </w:pPr>
                                <w:sdt>
                                  <w:sdtPr>
                                    <w:rPr>
                                      <w:color w:val="4472C4"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r w:rsidR="00CC00AF">
                                      <w:rPr>
                                        <w:color w:val="4472C4" w:themeColor="accent1"/>
                                      </w:rPr>
                                      <w:t>Hanze Hogeschool Groningen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E0A898F"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" filled="f" stroked="f" strokeweight=".5pt">
                    <v:textbox style="mso-fit-shape-to-text:t" inset="0,0,0,0">
                      <w:txbxContent>
                        <w:sdt>
                          <w:sdtPr>
                            <w:rPr>
                              <w:caps/>
                              <w:color w:val="4472C4" w:themeColor="accent1"/>
                              <w:sz w:val="28"/>
                              <w:szCs w:val="28"/>
                            </w:rPr>
                            <w:alias w:val="Datum"/>
                            <w:tag w:val=""/>
                            <w:id w:val="197127006"/>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EndPr/>
                          <w:sdtContent>
                            <w:p w14:paraId="5776990B" w14:textId="42783701" w:rsidR="00CC00AF" w:rsidRDefault="00CC00AF">
                              <w:pPr>
                                <w:pStyle w:val="Geenafstand"/>
                                <w:spacing w:after="40"/>
                                <w:jc w:val="center"/>
                                <w:rPr>
                                  <w:caps/>
                                  <w:color w:val="4472C4" w:themeColor="accent1"/>
                                  <w:sz w:val="28"/>
                                  <w:szCs w:val="28"/>
                                </w:rPr>
                              </w:pPr>
                              <w:r>
                                <w:rPr>
                                  <w:caps/>
                                  <w:color w:val="4472C4" w:themeColor="accent1"/>
                                  <w:sz w:val="28"/>
                                  <w:szCs w:val="28"/>
                                </w:rPr>
                                <w:t>Ermin Imelman</w:t>
                              </w:r>
                            </w:p>
                          </w:sdtContent>
                        </w:sdt>
                        <w:p w14:paraId="7BDA137C" w14:textId="6892367F" w:rsidR="00CC00AF" w:rsidRDefault="00573990">
                          <w:pPr>
                            <w:pStyle w:val="Geenafstand"/>
                            <w:jc w:val="center"/>
                            <w:rPr>
                              <w:color w:val="4472C4" w:themeColor="accent1"/>
                            </w:rPr>
                          </w:pPr>
                          <w:sdt>
                            <w:sdtPr>
                              <w:rPr>
                                <w:caps/>
                                <w:color w:val="4472C4" w:themeColor="accent1"/>
                              </w:rPr>
                              <w:alias w:val="Bedrijf"/>
                              <w:tag w:val=""/>
                              <w:id w:val="1390145197"/>
                              <w:dataBinding w:prefixMappings="xmlns:ns0='http://schemas.openxmlformats.org/officeDocument/2006/extended-properties' " w:xpath="/ns0:Properties[1]/ns0:Company[1]" w:storeItemID="{6668398D-A668-4E3E-A5EB-62B293D839F1}"/>
                              <w:text/>
                            </w:sdtPr>
                            <w:sdtEndPr/>
                            <w:sdtContent>
                              <w:r w:rsidR="00CC00AF">
                                <w:rPr>
                                  <w:caps/>
                                  <w:color w:val="4472C4" w:themeColor="accent1"/>
                                </w:rPr>
                                <w:t>Sportkunde jaar 2</w:t>
                              </w:r>
                            </w:sdtContent>
                          </w:sdt>
                        </w:p>
                        <w:p w14:paraId="782A69BD" w14:textId="1CBB7FF7" w:rsidR="00CC00AF" w:rsidRDefault="00573990">
                          <w:pPr>
                            <w:pStyle w:val="Geenafstand"/>
                            <w:jc w:val="center"/>
                            <w:rPr>
                              <w:color w:val="4472C4" w:themeColor="accent1"/>
                            </w:rPr>
                          </w:pPr>
                          <w:sdt>
                            <w:sdtPr>
                              <w:rPr>
                                <w:color w:val="4472C4" w:themeColor="accent1"/>
                              </w:rPr>
                              <w:alias w:val="Adres"/>
                              <w:tag w:val=""/>
                              <w:id w:val="-726379553"/>
                              <w:dataBinding w:prefixMappings="xmlns:ns0='http://schemas.microsoft.com/office/2006/coverPageProps' " w:xpath="/ns0:CoverPageProperties[1]/ns0:CompanyAddress[1]" w:storeItemID="{55AF091B-3C7A-41E3-B477-F2FDAA23CFDA}"/>
                              <w:text/>
                            </w:sdtPr>
                            <w:sdtEndPr/>
                            <w:sdtContent>
                              <w:r w:rsidR="00CC00AF">
                                <w:rPr>
                                  <w:color w:val="4472C4" w:themeColor="accent1"/>
                                </w:rPr>
                                <w:t>Hanze Hogeschool Groningen</w:t>
                              </w:r>
                            </w:sdtContent>
                          </w:sdt>
                        </w:p>
                      </w:txbxContent>
                    </v:textbox>
                    <w10:wrap anchorx="margin" anchory="page"/>
                  </v:shape>
                </w:pict>
              </mc:Fallback>
            </mc:AlternateContent>
          </w:r>
          <w:r>
            <w:rPr>
              <w:noProof/>
              <w:color w:val="4472C4" w:themeColor="accent1"/>
            </w:rPr>
            <w:drawing>
              <wp:inline distT="0" distB="0" distL="0" distR="0" wp14:anchorId="0D60636D" wp14:editId="45D3065E">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3E085B8" w14:textId="1A40C80D" w:rsidR="00CC00AF" w:rsidRDefault="00CC00AF">
          <w:r>
            <w:br w:type="page"/>
          </w:r>
        </w:p>
      </w:sdtContent>
    </w:sdt>
    <w:sdt>
      <w:sdtPr>
        <w:rPr>
          <w:rFonts w:asciiTheme="minorHAnsi" w:eastAsiaTheme="minorHAnsi" w:hAnsiTheme="minorHAnsi" w:cstheme="minorBidi"/>
          <w:color w:val="auto"/>
          <w:sz w:val="22"/>
          <w:szCs w:val="22"/>
          <w:lang w:eastAsia="en-US"/>
        </w:rPr>
        <w:id w:val="2001456613"/>
        <w:docPartObj>
          <w:docPartGallery w:val="Table of Contents"/>
          <w:docPartUnique/>
        </w:docPartObj>
      </w:sdtPr>
      <w:sdtEndPr>
        <w:rPr>
          <w:b/>
          <w:bCs/>
        </w:rPr>
      </w:sdtEndPr>
      <w:sdtContent>
        <w:p w14:paraId="1DC8BABD" w14:textId="56CAC2F4" w:rsidR="00CC00AF" w:rsidRDefault="00CC00AF">
          <w:pPr>
            <w:pStyle w:val="Kopvaninhoudsopgave"/>
          </w:pPr>
          <w:r>
            <w:t>Inhoud</w:t>
          </w:r>
        </w:p>
        <w:p w14:paraId="1B72216E" w14:textId="301885F1" w:rsidR="003840A3" w:rsidRDefault="00CC00AF">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2710390" w:history="1">
            <w:r w:rsidR="003840A3" w:rsidRPr="00913787">
              <w:rPr>
                <w:rStyle w:val="Hyperlink"/>
                <w:noProof/>
              </w:rPr>
              <w:t>Inleiding</w:t>
            </w:r>
            <w:r w:rsidR="003840A3">
              <w:rPr>
                <w:noProof/>
                <w:webHidden/>
              </w:rPr>
              <w:tab/>
            </w:r>
            <w:r w:rsidR="003840A3">
              <w:rPr>
                <w:noProof/>
                <w:webHidden/>
              </w:rPr>
              <w:fldChar w:fldCharType="begin"/>
            </w:r>
            <w:r w:rsidR="003840A3">
              <w:rPr>
                <w:noProof/>
                <w:webHidden/>
              </w:rPr>
              <w:instrText xml:space="preserve"> PAGEREF _Toc42710390 \h </w:instrText>
            </w:r>
            <w:r w:rsidR="003840A3">
              <w:rPr>
                <w:noProof/>
                <w:webHidden/>
              </w:rPr>
            </w:r>
            <w:r w:rsidR="003840A3">
              <w:rPr>
                <w:noProof/>
                <w:webHidden/>
              </w:rPr>
              <w:fldChar w:fldCharType="separate"/>
            </w:r>
            <w:r w:rsidR="003840A3">
              <w:rPr>
                <w:noProof/>
                <w:webHidden/>
              </w:rPr>
              <w:t>2</w:t>
            </w:r>
            <w:r w:rsidR="003840A3">
              <w:rPr>
                <w:noProof/>
                <w:webHidden/>
              </w:rPr>
              <w:fldChar w:fldCharType="end"/>
            </w:r>
          </w:hyperlink>
        </w:p>
        <w:p w14:paraId="04794CBC" w14:textId="74744632" w:rsidR="003840A3" w:rsidRDefault="003840A3">
          <w:pPr>
            <w:pStyle w:val="Inhopg1"/>
            <w:tabs>
              <w:tab w:val="right" w:leader="dot" w:pos="9062"/>
            </w:tabs>
            <w:rPr>
              <w:rFonts w:eastAsiaTheme="minorEastAsia"/>
              <w:noProof/>
              <w:lang w:eastAsia="nl-NL"/>
            </w:rPr>
          </w:pPr>
          <w:hyperlink w:anchor="_Toc42710391" w:history="1">
            <w:r w:rsidRPr="00913787">
              <w:rPr>
                <w:rStyle w:val="Hyperlink"/>
                <w:noProof/>
              </w:rPr>
              <w:t>Probleemstelling</w:t>
            </w:r>
            <w:r>
              <w:rPr>
                <w:noProof/>
                <w:webHidden/>
              </w:rPr>
              <w:tab/>
            </w:r>
            <w:r>
              <w:rPr>
                <w:noProof/>
                <w:webHidden/>
              </w:rPr>
              <w:fldChar w:fldCharType="begin"/>
            </w:r>
            <w:r>
              <w:rPr>
                <w:noProof/>
                <w:webHidden/>
              </w:rPr>
              <w:instrText xml:space="preserve"> PAGEREF _Toc42710391 \h </w:instrText>
            </w:r>
            <w:r>
              <w:rPr>
                <w:noProof/>
                <w:webHidden/>
              </w:rPr>
            </w:r>
            <w:r>
              <w:rPr>
                <w:noProof/>
                <w:webHidden/>
              </w:rPr>
              <w:fldChar w:fldCharType="separate"/>
            </w:r>
            <w:r>
              <w:rPr>
                <w:noProof/>
                <w:webHidden/>
              </w:rPr>
              <w:t>2</w:t>
            </w:r>
            <w:r>
              <w:rPr>
                <w:noProof/>
                <w:webHidden/>
              </w:rPr>
              <w:fldChar w:fldCharType="end"/>
            </w:r>
          </w:hyperlink>
        </w:p>
        <w:p w14:paraId="3C817E9F" w14:textId="3A28100B" w:rsidR="003840A3" w:rsidRDefault="003840A3">
          <w:pPr>
            <w:pStyle w:val="Inhopg1"/>
            <w:tabs>
              <w:tab w:val="right" w:leader="dot" w:pos="9062"/>
            </w:tabs>
            <w:rPr>
              <w:rFonts w:eastAsiaTheme="minorEastAsia"/>
              <w:noProof/>
              <w:lang w:eastAsia="nl-NL"/>
            </w:rPr>
          </w:pPr>
          <w:hyperlink w:anchor="_Toc42710392" w:history="1">
            <w:r w:rsidRPr="00913787">
              <w:rPr>
                <w:rStyle w:val="Hyperlink"/>
                <w:noProof/>
              </w:rPr>
              <w:t>Onderzoek benchmarks</w:t>
            </w:r>
            <w:r>
              <w:rPr>
                <w:noProof/>
                <w:webHidden/>
              </w:rPr>
              <w:tab/>
            </w:r>
            <w:r>
              <w:rPr>
                <w:noProof/>
                <w:webHidden/>
              </w:rPr>
              <w:fldChar w:fldCharType="begin"/>
            </w:r>
            <w:r>
              <w:rPr>
                <w:noProof/>
                <w:webHidden/>
              </w:rPr>
              <w:instrText xml:space="preserve"> PAGEREF _Toc42710392 \h </w:instrText>
            </w:r>
            <w:r>
              <w:rPr>
                <w:noProof/>
                <w:webHidden/>
              </w:rPr>
            </w:r>
            <w:r>
              <w:rPr>
                <w:noProof/>
                <w:webHidden/>
              </w:rPr>
              <w:fldChar w:fldCharType="separate"/>
            </w:r>
            <w:r>
              <w:rPr>
                <w:noProof/>
                <w:webHidden/>
              </w:rPr>
              <w:t>3</w:t>
            </w:r>
            <w:r>
              <w:rPr>
                <w:noProof/>
                <w:webHidden/>
              </w:rPr>
              <w:fldChar w:fldCharType="end"/>
            </w:r>
          </w:hyperlink>
        </w:p>
        <w:p w14:paraId="4EE367B0" w14:textId="43165A27" w:rsidR="003840A3" w:rsidRDefault="003840A3">
          <w:pPr>
            <w:pStyle w:val="Inhopg1"/>
            <w:tabs>
              <w:tab w:val="right" w:leader="dot" w:pos="9062"/>
            </w:tabs>
            <w:rPr>
              <w:rFonts w:eastAsiaTheme="minorEastAsia"/>
              <w:noProof/>
              <w:lang w:eastAsia="nl-NL"/>
            </w:rPr>
          </w:pPr>
          <w:hyperlink w:anchor="_Toc42710393" w:history="1">
            <w:r w:rsidRPr="00913787">
              <w:rPr>
                <w:rStyle w:val="Hyperlink"/>
                <w:noProof/>
              </w:rPr>
              <w:t>Waarneming</w:t>
            </w:r>
            <w:r>
              <w:rPr>
                <w:noProof/>
                <w:webHidden/>
              </w:rPr>
              <w:tab/>
            </w:r>
            <w:r>
              <w:rPr>
                <w:noProof/>
                <w:webHidden/>
              </w:rPr>
              <w:fldChar w:fldCharType="begin"/>
            </w:r>
            <w:r>
              <w:rPr>
                <w:noProof/>
                <w:webHidden/>
              </w:rPr>
              <w:instrText xml:space="preserve"> PAGEREF _Toc42710393 \h </w:instrText>
            </w:r>
            <w:r>
              <w:rPr>
                <w:noProof/>
                <w:webHidden/>
              </w:rPr>
            </w:r>
            <w:r>
              <w:rPr>
                <w:noProof/>
                <w:webHidden/>
              </w:rPr>
              <w:fldChar w:fldCharType="separate"/>
            </w:r>
            <w:r>
              <w:rPr>
                <w:noProof/>
                <w:webHidden/>
              </w:rPr>
              <w:t>4</w:t>
            </w:r>
            <w:r>
              <w:rPr>
                <w:noProof/>
                <w:webHidden/>
              </w:rPr>
              <w:fldChar w:fldCharType="end"/>
            </w:r>
          </w:hyperlink>
        </w:p>
        <w:p w14:paraId="050DA12F" w14:textId="7454A2A9" w:rsidR="003840A3" w:rsidRDefault="003840A3">
          <w:pPr>
            <w:pStyle w:val="Inhopg1"/>
            <w:tabs>
              <w:tab w:val="right" w:leader="dot" w:pos="9062"/>
            </w:tabs>
            <w:rPr>
              <w:rFonts w:eastAsiaTheme="minorEastAsia"/>
              <w:noProof/>
              <w:lang w:eastAsia="nl-NL"/>
            </w:rPr>
          </w:pPr>
          <w:hyperlink w:anchor="_Toc42710394" w:history="1">
            <w:r w:rsidRPr="00913787">
              <w:rPr>
                <w:rStyle w:val="Hyperlink"/>
                <w:noProof/>
              </w:rPr>
              <w:t>Mogelijkheden</w:t>
            </w:r>
            <w:r>
              <w:rPr>
                <w:noProof/>
                <w:webHidden/>
              </w:rPr>
              <w:tab/>
            </w:r>
            <w:r>
              <w:rPr>
                <w:noProof/>
                <w:webHidden/>
              </w:rPr>
              <w:fldChar w:fldCharType="begin"/>
            </w:r>
            <w:r>
              <w:rPr>
                <w:noProof/>
                <w:webHidden/>
              </w:rPr>
              <w:instrText xml:space="preserve"> PAGEREF _Toc42710394 \h </w:instrText>
            </w:r>
            <w:r>
              <w:rPr>
                <w:noProof/>
                <w:webHidden/>
              </w:rPr>
            </w:r>
            <w:r>
              <w:rPr>
                <w:noProof/>
                <w:webHidden/>
              </w:rPr>
              <w:fldChar w:fldCharType="separate"/>
            </w:r>
            <w:r>
              <w:rPr>
                <w:noProof/>
                <w:webHidden/>
              </w:rPr>
              <w:t>5</w:t>
            </w:r>
            <w:r>
              <w:rPr>
                <w:noProof/>
                <w:webHidden/>
              </w:rPr>
              <w:fldChar w:fldCharType="end"/>
            </w:r>
          </w:hyperlink>
        </w:p>
        <w:p w14:paraId="76ED3E2B" w14:textId="544ACDF5" w:rsidR="003840A3" w:rsidRDefault="003840A3">
          <w:pPr>
            <w:pStyle w:val="Inhopg1"/>
            <w:tabs>
              <w:tab w:val="right" w:leader="dot" w:pos="9062"/>
            </w:tabs>
            <w:rPr>
              <w:rFonts w:eastAsiaTheme="minorEastAsia"/>
              <w:noProof/>
              <w:lang w:eastAsia="nl-NL"/>
            </w:rPr>
          </w:pPr>
          <w:hyperlink w:anchor="_Toc42710395" w:history="1">
            <w:r w:rsidRPr="00913787">
              <w:rPr>
                <w:rStyle w:val="Hyperlink"/>
                <w:noProof/>
              </w:rPr>
              <w:t>Kleine uitwerking beste mogelijkheden</w:t>
            </w:r>
            <w:r>
              <w:rPr>
                <w:noProof/>
                <w:webHidden/>
              </w:rPr>
              <w:tab/>
            </w:r>
            <w:r>
              <w:rPr>
                <w:noProof/>
                <w:webHidden/>
              </w:rPr>
              <w:fldChar w:fldCharType="begin"/>
            </w:r>
            <w:r>
              <w:rPr>
                <w:noProof/>
                <w:webHidden/>
              </w:rPr>
              <w:instrText xml:space="preserve"> PAGEREF _Toc42710395 \h </w:instrText>
            </w:r>
            <w:r>
              <w:rPr>
                <w:noProof/>
                <w:webHidden/>
              </w:rPr>
            </w:r>
            <w:r>
              <w:rPr>
                <w:noProof/>
                <w:webHidden/>
              </w:rPr>
              <w:fldChar w:fldCharType="separate"/>
            </w:r>
            <w:r>
              <w:rPr>
                <w:noProof/>
                <w:webHidden/>
              </w:rPr>
              <w:t>6</w:t>
            </w:r>
            <w:r>
              <w:rPr>
                <w:noProof/>
                <w:webHidden/>
              </w:rPr>
              <w:fldChar w:fldCharType="end"/>
            </w:r>
          </w:hyperlink>
        </w:p>
        <w:p w14:paraId="38B0AEFD" w14:textId="0676FD5F" w:rsidR="00CC00AF" w:rsidRDefault="00CC00AF">
          <w:r>
            <w:rPr>
              <w:b/>
              <w:bCs/>
            </w:rPr>
            <w:fldChar w:fldCharType="end"/>
          </w:r>
        </w:p>
      </w:sdtContent>
    </w:sdt>
    <w:p w14:paraId="19B55B86" w14:textId="77777777" w:rsidR="00CC00AF" w:rsidRDefault="00CC00AF" w:rsidP="00CC00AF">
      <w:pPr>
        <w:pStyle w:val="Kop1"/>
      </w:pPr>
    </w:p>
    <w:p w14:paraId="4EEDEC4B" w14:textId="77777777" w:rsidR="00CC00AF" w:rsidRDefault="00CC00AF" w:rsidP="00CC00AF">
      <w:pPr>
        <w:pStyle w:val="Kop1"/>
      </w:pPr>
    </w:p>
    <w:p w14:paraId="3C138FD8" w14:textId="77777777" w:rsidR="00CC00AF" w:rsidRDefault="00CC00AF" w:rsidP="00CC00AF">
      <w:pPr>
        <w:pStyle w:val="Kop1"/>
      </w:pPr>
    </w:p>
    <w:p w14:paraId="7C00FBAC" w14:textId="15233974" w:rsidR="00CC00AF" w:rsidRDefault="00CC00AF" w:rsidP="00CC00AF">
      <w:pPr>
        <w:pStyle w:val="Kop1"/>
      </w:pPr>
    </w:p>
    <w:p w14:paraId="035FD6FC" w14:textId="0EC72BBC" w:rsidR="00CC00AF" w:rsidRDefault="00CC00AF" w:rsidP="00CC00AF"/>
    <w:p w14:paraId="09E588E4" w14:textId="5523B0D7" w:rsidR="00CC00AF" w:rsidRDefault="00CC00AF" w:rsidP="00CC00AF"/>
    <w:p w14:paraId="55440B29" w14:textId="2A26DE45" w:rsidR="00CC00AF" w:rsidRDefault="00CC00AF" w:rsidP="00CC00AF"/>
    <w:p w14:paraId="3029BDA8" w14:textId="20A619CD" w:rsidR="00CC00AF" w:rsidRDefault="00CC00AF" w:rsidP="00CC00AF"/>
    <w:p w14:paraId="1F3896C1" w14:textId="030DC35B" w:rsidR="00CC00AF" w:rsidRDefault="00CC00AF" w:rsidP="00CC00AF"/>
    <w:p w14:paraId="420C2A76" w14:textId="1421C743" w:rsidR="00CC00AF" w:rsidRDefault="00CC00AF" w:rsidP="00CC00AF"/>
    <w:p w14:paraId="6EE618D9" w14:textId="099CBB14" w:rsidR="00CC00AF" w:rsidRDefault="00CC00AF" w:rsidP="00CC00AF"/>
    <w:p w14:paraId="5CC1A14A" w14:textId="1021F319" w:rsidR="00CC00AF" w:rsidRDefault="00CC00AF" w:rsidP="00CC00AF"/>
    <w:p w14:paraId="0177C0C1" w14:textId="47F6B253" w:rsidR="00CC00AF" w:rsidRDefault="00CC00AF" w:rsidP="00CC00AF"/>
    <w:p w14:paraId="5E23E527" w14:textId="38D3676A" w:rsidR="00CC00AF" w:rsidRDefault="00CC00AF" w:rsidP="00CC00AF"/>
    <w:p w14:paraId="21332002" w14:textId="32241DBD" w:rsidR="00CC00AF" w:rsidRDefault="00CC00AF" w:rsidP="00CC00AF"/>
    <w:p w14:paraId="2E95BA39" w14:textId="1D2D83E0" w:rsidR="00CC00AF" w:rsidRDefault="00CC00AF" w:rsidP="00CC00AF"/>
    <w:p w14:paraId="7628FC84" w14:textId="1B682F02" w:rsidR="00CC00AF" w:rsidRDefault="00CC00AF" w:rsidP="00CC00AF"/>
    <w:p w14:paraId="06E02257" w14:textId="65A18493" w:rsidR="00CC00AF" w:rsidRDefault="00CC00AF" w:rsidP="00CC00AF"/>
    <w:p w14:paraId="0067D8B1" w14:textId="389D4D86" w:rsidR="00CC00AF" w:rsidRDefault="00CC00AF" w:rsidP="00CC00AF"/>
    <w:p w14:paraId="37EA8E6E" w14:textId="71CE1065" w:rsidR="00CC00AF" w:rsidRDefault="00CC00AF" w:rsidP="00CC00AF"/>
    <w:p w14:paraId="0957D5FA" w14:textId="77777777" w:rsidR="00CC00AF" w:rsidRPr="00CC00AF" w:rsidRDefault="00CC00AF" w:rsidP="00CC00AF"/>
    <w:p w14:paraId="09EAA1EF" w14:textId="6FC3526C" w:rsidR="00CC00AF" w:rsidRDefault="00CC00AF" w:rsidP="00CC00AF">
      <w:pPr>
        <w:pStyle w:val="Kop1"/>
      </w:pPr>
      <w:bookmarkStart w:id="0" w:name="_Toc42710390"/>
      <w:r>
        <w:lastRenderedPageBreak/>
        <w:t>Inleiding</w:t>
      </w:r>
      <w:bookmarkEnd w:id="0"/>
      <w:r>
        <w:t xml:space="preserve"> </w:t>
      </w:r>
    </w:p>
    <w:p w14:paraId="333DF47E" w14:textId="6AD957F8" w:rsidR="00CC00AF" w:rsidRDefault="00CC00AF" w:rsidP="00CC00AF"/>
    <w:p w14:paraId="2D2C574C" w14:textId="4CD084AF" w:rsidR="00CC00AF" w:rsidRPr="00B46BC6" w:rsidRDefault="00CC00AF" w:rsidP="00CC00AF">
      <w:pPr>
        <w:pStyle w:val="Geenafstand"/>
      </w:pPr>
      <w:r>
        <w:t xml:space="preserve">De beweegparken die worden geleverd zijn vaak hele mooie initiatieven van externe partijen zoals zorgcentrums en fysiotherapeuten. Zodra die parken er staan is het natuurlijk zaak dat het veel wordt gebruikt en het liefst ook over de lange termijn. De parken zorgen vaak voor veel enthousiasme maar dat wil nog weleens wegzakken wanneer de oefeningen die worden gedaan wat eentonig worden en er weinig afwisseling plaatsvindt. Om te voorkomen dat het enthousiasme over de parken wegvalt </w:t>
      </w:r>
      <w:r w:rsidR="00C01BE4">
        <w:t xml:space="preserve">kun je meerdere interventies hiervoor bedenken. Bijvoorbeeld </w:t>
      </w:r>
      <w:r>
        <w:t>een speciaal beweegprogramma voor ouderen boven de 65 jaar die kan worden geïmplementeerd door de zorgcentrums of een beweegprogramma voor kinderen die dan kan worden gebruikt door bijvoorbeeld een school die een gymles wijdt aan het gebruik van een beweegpark. Op deze manier neem je een taak weg van bijvoorbeeld de scholen en zorgcentrums, die hoeven zelf geen beweegprogramma meer te verzinnen en ze kunnen meteen aan de slag met het park en je zorgt ervoor dat ze actief worden omdat ze een beweegprogramma voor handen hebben.</w:t>
      </w:r>
    </w:p>
    <w:p w14:paraId="191DCCFD" w14:textId="77777777" w:rsidR="00CC00AF" w:rsidRDefault="00CC00AF" w:rsidP="00CC00AF">
      <w:pPr>
        <w:pStyle w:val="Geenafstand"/>
      </w:pPr>
      <w:r>
        <w:t>Dit leidt tot de volgende onderzoeksvraag:</w:t>
      </w:r>
    </w:p>
    <w:p w14:paraId="081B088A" w14:textId="77777777" w:rsidR="00E00991" w:rsidRDefault="00CC00AF" w:rsidP="00E00991">
      <w:r>
        <w:t>‘’Hoe kan ik ervoor zorgen dat beweegparken op de juiste manier en voor een langere periode worden gebruikt door de externe partijen?’’</w:t>
      </w:r>
    </w:p>
    <w:p w14:paraId="3689434D" w14:textId="77777777" w:rsidR="00E00991" w:rsidRDefault="00E00991" w:rsidP="00E00991"/>
    <w:p w14:paraId="33281B14" w14:textId="77777777" w:rsidR="00E00991" w:rsidRDefault="00E00991" w:rsidP="00E00991"/>
    <w:p w14:paraId="50294089" w14:textId="4AE7A169" w:rsidR="00CC00AF" w:rsidRDefault="00CC00AF" w:rsidP="00E00991">
      <w:pPr>
        <w:pStyle w:val="Kop1"/>
      </w:pPr>
      <w:bookmarkStart w:id="1" w:name="_Toc42710391"/>
      <w:r>
        <w:t>Probleemstelling</w:t>
      </w:r>
      <w:bookmarkEnd w:id="1"/>
    </w:p>
    <w:p w14:paraId="01CBCB47" w14:textId="02421539" w:rsidR="00CC00AF" w:rsidRDefault="00CC00AF" w:rsidP="00CC00AF"/>
    <w:p w14:paraId="75065026" w14:textId="5FAA0529" w:rsidR="00CC00AF" w:rsidRDefault="00C01BE4" w:rsidP="00CC00AF">
      <w:r>
        <w:t xml:space="preserve">Na het opzetten van een beweegpark is het natuurlijk mooi als het park ook veel wordt gebruikt. Het is zonde wanneer zo’n park nauwelijks wordt gebruikt en er eigenlijk maar een beetje staat voor de sier. Helaas gebeurt dit toch wel regelmatig. Mensen zijn vaak positief over het opzetten van een beweegpark en zullen er in de eerste dagen ook wel gebruik van maken. Maar na loop van tijd neemt dit enthousiasme meestal een beetje af en zie je het gebruik van het beweegpark omlaag gaan. </w:t>
      </w:r>
    </w:p>
    <w:p w14:paraId="1894EC6F" w14:textId="243F1F70" w:rsidR="006A167D" w:rsidRDefault="006A167D" w:rsidP="00CC00AF"/>
    <w:p w14:paraId="24A5DF9C" w14:textId="77777777" w:rsidR="006A167D" w:rsidRDefault="006A167D" w:rsidP="00CC00AF"/>
    <w:p w14:paraId="03CE919F" w14:textId="52ABA0E0" w:rsidR="00C01BE4" w:rsidRDefault="00612AA0" w:rsidP="006A167D">
      <w:pPr>
        <w:jc w:val="center"/>
      </w:pPr>
      <w:r>
        <w:rPr>
          <w:rFonts w:ascii="Arial" w:hAnsi="Arial" w:cs="Arial"/>
          <w:noProof/>
          <w:color w:val="2962FF"/>
          <w:sz w:val="20"/>
          <w:szCs w:val="20"/>
        </w:rPr>
        <w:drawing>
          <wp:inline distT="0" distB="0" distL="0" distR="0" wp14:anchorId="7A8595DF" wp14:editId="0F6F50C9">
            <wp:extent cx="3349023" cy="2278380"/>
            <wp:effectExtent l="0" t="0" r="3810" b="7620"/>
            <wp:docPr id="1" name="Afbeelding 1" descr="Heb jij een probleem? - Waar zit mijn doelgroep?">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 jij een probleem? - Waar zit mijn doelgroep?">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9706" cy="2278845"/>
                    </a:xfrm>
                    <a:prstGeom prst="rect">
                      <a:avLst/>
                    </a:prstGeom>
                    <a:noFill/>
                    <a:ln>
                      <a:noFill/>
                    </a:ln>
                  </pic:spPr>
                </pic:pic>
              </a:graphicData>
            </a:graphic>
          </wp:inline>
        </w:drawing>
      </w:r>
    </w:p>
    <w:p w14:paraId="208283EE" w14:textId="3C7AF4DA" w:rsidR="00E00991" w:rsidRDefault="00E00991" w:rsidP="00CC00AF"/>
    <w:p w14:paraId="5410341F" w14:textId="77777777" w:rsidR="00612AA0" w:rsidRDefault="00612AA0" w:rsidP="00CC00AF"/>
    <w:p w14:paraId="71DB5D63" w14:textId="462E43AA" w:rsidR="00CC00AF" w:rsidRDefault="00CC00AF" w:rsidP="00CC00AF">
      <w:pPr>
        <w:pStyle w:val="Kop1"/>
      </w:pPr>
      <w:bookmarkStart w:id="2" w:name="_Toc42710392"/>
      <w:r>
        <w:lastRenderedPageBreak/>
        <w:t>O</w:t>
      </w:r>
      <w:r w:rsidR="00E00991">
        <w:t>nderzoek benchmarks</w:t>
      </w:r>
      <w:bookmarkEnd w:id="2"/>
      <w:r w:rsidR="00E00991">
        <w:t xml:space="preserve"> </w:t>
      </w:r>
    </w:p>
    <w:p w14:paraId="77E6A2CD" w14:textId="66008EB4" w:rsidR="00E00991" w:rsidRDefault="00E00991" w:rsidP="00E00991"/>
    <w:p w14:paraId="3E6F6F86" w14:textId="5055EC69" w:rsidR="00E00991" w:rsidRDefault="00E00991" w:rsidP="00E00991">
      <w:r>
        <w:t>Vorig jaar zijn er in de gemeente Tynaarlo twee beweegparken gerealiseerd. Een in Zuidlaren bij een zorgcentrum en fysiotherapeut in de buurt. De andere in De Groeve bij een buurthuis.  Het ene beweegpark wordt meer gebruikt dan het ander en daar is ook een verklaring voor.</w:t>
      </w:r>
    </w:p>
    <w:p w14:paraId="0FEC3694" w14:textId="1A88BBB2" w:rsidR="00E00991" w:rsidRDefault="00E00991" w:rsidP="00E00991">
      <w:r>
        <w:t xml:space="preserve">Het beweegpark bij het buurthuis </w:t>
      </w:r>
      <w:r w:rsidR="001C7C2F">
        <w:t>is op een plek waar veel mensen komen om te recreëren en dus ook snel gebruik maken van het beweegpark</w:t>
      </w:r>
      <w:r w:rsidR="007D65F5">
        <w:t>, het beweegpark is dan ook op initiatief van de buurtbewoners opgezet</w:t>
      </w:r>
      <w:r w:rsidR="001C7C2F">
        <w:t>.</w:t>
      </w:r>
      <w:r w:rsidR="007D65F5">
        <w:t xml:space="preserve"> Daarmee heb je ook gelijk een grote groep die van het park afweet en hier waarschijnlijk ook gebruik van zal maken.</w:t>
      </w:r>
      <w:r w:rsidR="001C7C2F">
        <w:t xml:space="preserve"> </w:t>
      </w:r>
      <w:r w:rsidR="007D65F5">
        <w:t>Het beweegpark is opgezet door Sport2Play. Dit bedrijf begeleid de mensen die nauw betrokken zijn bij het opzetten tot instructeurs van het park. Ze leren de mensen hoe je met bepaalde apparaten moet omgaan en hoe je andere hierbij kan helpen. Nu</w:t>
      </w:r>
      <w:r w:rsidR="001C7C2F">
        <w:t xml:space="preserve"> is er elke dag iemand beschikbaar voor het begeleiden van mensen op de toestellen. Er is duidelijk aangeven wanneer deze mensen daar zijn en mocht je zonder begeleiding willen sporten of gewoon omdat je liever alleen sport dan kan dat ook. </w:t>
      </w:r>
      <w:r w:rsidR="007D65F5">
        <w:t xml:space="preserve">Ook helpt het dat het De Groeve een actief buurthuis heeft en ze ook veel activiteiten organiseren voor verschillende leeftijdsgroepen. Hierdoor wordt het gebruik van het park ook gestimuleerd. </w:t>
      </w:r>
    </w:p>
    <w:p w14:paraId="61A2AB8D" w14:textId="389C1C9C" w:rsidR="007D65F5" w:rsidRDefault="007D65F5" w:rsidP="00E00991"/>
    <w:p w14:paraId="58026516" w14:textId="17027174" w:rsidR="007D65F5" w:rsidRPr="00E00991" w:rsidRDefault="007D65F5" w:rsidP="00E00991">
      <w:r>
        <w:t xml:space="preserve">Het beweegpark bij zorgcentrum De Mozaïek wordt iets minder fanatiek gebruikt dan het beweegpark in de Groeve. Het is </w:t>
      </w:r>
      <w:r w:rsidR="007103C7">
        <w:t>opgezet</w:t>
      </w:r>
      <w:r>
        <w:t xml:space="preserve"> op </w:t>
      </w:r>
      <w:r w:rsidR="007103C7">
        <w:t>initiatief</w:t>
      </w:r>
      <w:r>
        <w:t xml:space="preserve"> van </w:t>
      </w:r>
      <w:r w:rsidR="007103C7">
        <w:t>Fysiotherapie</w:t>
      </w:r>
      <w:r>
        <w:t xml:space="preserve"> </w:t>
      </w:r>
      <w:proofErr w:type="spellStart"/>
      <w:r>
        <w:t>Perdon</w:t>
      </w:r>
      <w:proofErr w:type="spellEnd"/>
      <w:r>
        <w:t xml:space="preserve"> en </w:t>
      </w:r>
      <w:r w:rsidR="007103C7">
        <w:t xml:space="preserve">zorgcentrum Mozaïek. Bij de bekendmaking van dit beweegpark was het dus noodzaak om dit meer onder de aandacht te brengen bij omwonenden dan bij het beweegpark in De Groeve. Het beweegpark is opgezet door een bedrijf dat daarna geen begeleiding meer biedt bij het gebruik van het park. Wel stonden er bij elke oefening borden met instructies erop. Maar fysieke begeleiding is altijd beter. In het zorgcentrum zijn wel mensen die de ouderen mee kunnen nemen naar het park om daar met ze te bewegen, maar het wordt niet vaak gedaan. Het beweegpark wordt ook soms gebruikt door de fysiotherapeut om met zijn cliënten te bewegen. De plek is niet echt in het centrum van Zuidlaren en ook niet op een plek waar veel mensen langskomen. Wat positief kan zijn wanneer je zonder veel bekijks wil sporten, maar hierdoor hebben mensen misschien wel helemaal geen idee van het bestaan van het beweegpark. Nou is dit park er nog niet zo lang en kan het weer natuurlijk ook een rol spelen bij het gebruik van het beweegpark. De warmere dagen moeten nog komen en wellicht neemt het gebruik van het park dan wel toe. </w:t>
      </w:r>
    </w:p>
    <w:p w14:paraId="0BF2148A" w14:textId="32D0C4D4" w:rsidR="00CC00AF" w:rsidRDefault="00CC00AF" w:rsidP="00CC00AF"/>
    <w:p w14:paraId="0E1BBFE7" w14:textId="77777777" w:rsidR="00E00991" w:rsidRDefault="00E00991" w:rsidP="00CC00AF"/>
    <w:p w14:paraId="67CE36A5" w14:textId="77777777" w:rsidR="00E00991" w:rsidRDefault="00E00991" w:rsidP="00CC00AF"/>
    <w:p w14:paraId="727FCC52" w14:textId="2BCE60E6" w:rsidR="00CC00AF" w:rsidRDefault="00CC00AF" w:rsidP="00CC00AF"/>
    <w:p w14:paraId="27681BD1" w14:textId="5FFFE69C" w:rsidR="00CC00AF" w:rsidRDefault="00CC00AF" w:rsidP="00CC00AF"/>
    <w:p w14:paraId="773EC5A9" w14:textId="3E31E02D" w:rsidR="00CC00AF" w:rsidRDefault="00CC00AF" w:rsidP="00CC00AF"/>
    <w:p w14:paraId="1A71FAE3" w14:textId="21B29675" w:rsidR="00CC00AF" w:rsidRDefault="00CC00AF" w:rsidP="00CC00AF"/>
    <w:p w14:paraId="06E401A5" w14:textId="741FC9E4" w:rsidR="00CC00AF" w:rsidRDefault="00CC00AF" w:rsidP="00CC00AF"/>
    <w:p w14:paraId="02911D74" w14:textId="54C86F49" w:rsidR="00CC00AF" w:rsidRDefault="00D4047E" w:rsidP="00CC00AF">
      <w:pPr>
        <w:pStyle w:val="Kop1"/>
      </w:pPr>
      <w:bookmarkStart w:id="3" w:name="_Toc42710393"/>
      <w:r>
        <w:lastRenderedPageBreak/>
        <w:t>Waarneming</w:t>
      </w:r>
      <w:bookmarkEnd w:id="3"/>
    </w:p>
    <w:p w14:paraId="1B640C79" w14:textId="683F42BE" w:rsidR="00CC00AF" w:rsidRDefault="00CC00AF" w:rsidP="00CC00AF"/>
    <w:p w14:paraId="5DF05182" w14:textId="3FC19D7A" w:rsidR="00CC00AF" w:rsidRDefault="003D6D9C" w:rsidP="00CC00AF">
      <w:r>
        <w:t xml:space="preserve">Om behoefte en wensen van mensen te weten te komen hebben wij ook interviews afgenomen met een aantal mensen. Zo hebben we gesprekken gehad met een buurtsportcoach, jeugdwerker en fysiotherapeut. </w:t>
      </w:r>
      <w:r w:rsidR="00F326C4">
        <w:t>Daarnaast is er ook gekeken hoe dit op andere plekken is gegaan waar al een beweegpark staat.</w:t>
      </w:r>
    </w:p>
    <w:p w14:paraId="538C70F8" w14:textId="3FA34741" w:rsidR="003D6D9C" w:rsidRDefault="00411FD5" w:rsidP="00CC00AF">
      <w:r>
        <w:t xml:space="preserve">Uit gesprekken met de </w:t>
      </w:r>
      <w:r w:rsidR="00D60910">
        <w:t>verschillende personen kwam duidelijk naar voren dat ze allemaal vrij enthousiast</w:t>
      </w:r>
      <w:r w:rsidR="0000149B">
        <w:t xml:space="preserve"> zijn over een eventuele realisering van een beweegpark. Hierbij gaven ze ook aan het voor verschillende doelen te willen gebruiken en zelf actief zouden willen promoten bij </w:t>
      </w:r>
      <w:r w:rsidR="00753ABB">
        <w:t>omwonenden of andere mogelijk geïnteresseerden.</w:t>
      </w:r>
      <w:r w:rsidR="00696A6C">
        <w:t xml:space="preserve"> </w:t>
      </w:r>
      <w:r w:rsidR="00840D2C">
        <w:t xml:space="preserve">Zo gaf de jongerenwerker aan dat er in Assen bij de beweegparken al verschillende activiteiten worden gedaan </w:t>
      </w:r>
      <w:r w:rsidR="007C1969">
        <w:t xml:space="preserve">met jongeren en dat hij dit ook zou kunnen toepassen in Eelde als er een beweegpark komt. Uit de gesprekken met de fysiotherapeuten kwam naar voren dat zei eventueel met hun </w:t>
      </w:r>
      <w:r w:rsidR="00D4047E">
        <w:t>cliënten</w:t>
      </w:r>
      <w:r w:rsidR="007C1969">
        <w:t xml:space="preserve"> naar de beweegparken zouden kunnen gaan maar dit ook als advies kunnen meegeven aan de </w:t>
      </w:r>
      <w:r w:rsidR="00D4047E">
        <w:t>cliënten</w:t>
      </w:r>
      <w:r w:rsidR="007C1969">
        <w:t xml:space="preserve">. </w:t>
      </w:r>
      <w:r w:rsidR="009E2DC3">
        <w:t xml:space="preserve">Bijvoorbeeld probeer twee keer per week naar het beweegpark te gaan en voer dan </w:t>
      </w:r>
      <w:r w:rsidR="00D4047E">
        <w:t xml:space="preserve">een bepaalde oefening hier uit. </w:t>
      </w:r>
      <w:r w:rsidR="00753ABB">
        <w:t xml:space="preserve"> </w:t>
      </w:r>
    </w:p>
    <w:p w14:paraId="5F30B49D" w14:textId="15E7415B" w:rsidR="00CC00AF" w:rsidRDefault="00470DC0" w:rsidP="00CC00AF">
      <w:r>
        <w:t xml:space="preserve">Uit eigen onderzoek is gebleken dat de beweegparken in De Groeve en Zuidlaren wel media aandacht hebben gekregen en ook zijn gepromoot maar het persoonlijke </w:t>
      </w:r>
      <w:r w:rsidR="00F837EE">
        <w:t>promoten bij externe partijen die ervoor kunnen zorgen dat het beweegpark regelmatig wordt gebruikt is wat minder. Je weet natuurlijk</w:t>
      </w:r>
      <w:r w:rsidR="00496102">
        <w:t xml:space="preserve"> niet</w:t>
      </w:r>
      <w:r w:rsidR="00F837EE">
        <w:t xml:space="preserve"> </w:t>
      </w:r>
      <w:r w:rsidR="00496102">
        <w:t>of het ook die externe partijen bereikt</w:t>
      </w:r>
      <w:r w:rsidR="00BC5554">
        <w:t xml:space="preserve"> wanneer je alleen iets in de krant zet of op sociale media. </w:t>
      </w:r>
    </w:p>
    <w:p w14:paraId="5D842300" w14:textId="313F9DCE" w:rsidR="00CC00AF" w:rsidRDefault="00CC00AF" w:rsidP="00CC00AF"/>
    <w:p w14:paraId="7095A367" w14:textId="37AA8FC5" w:rsidR="00CC00AF" w:rsidRDefault="00CC00AF" w:rsidP="00CC00AF"/>
    <w:p w14:paraId="255A3B08" w14:textId="119759CE" w:rsidR="00CC00AF" w:rsidRDefault="00CC00AF" w:rsidP="00CC00AF"/>
    <w:p w14:paraId="765CFAA4" w14:textId="6808585E" w:rsidR="00CC00AF" w:rsidRDefault="00CC00AF" w:rsidP="00CC00AF"/>
    <w:p w14:paraId="2332F27B" w14:textId="748D1479" w:rsidR="00CC00AF" w:rsidRDefault="00CC00AF" w:rsidP="00CC00AF"/>
    <w:p w14:paraId="63576436" w14:textId="2AAC4801" w:rsidR="00CC00AF" w:rsidRDefault="00CC00AF" w:rsidP="00CC00AF"/>
    <w:p w14:paraId="2E5326C8" w14:textId="47038705" w:rsidR="00CC00AF" w:rsidRDefault="00CC00AF" w:rsidP="00CC00AF"/>
    <w:p w14:paraId="6D5FA5C7" w14:textId="0967B0C4" w:rsidR="00CC00AF" w:rsidRDefault="00CC00AF" w:rsidP="00CC00AF"/>
    <w:p w14:paraId="69F51136" w14:textId="79A245CA" w:rsidR="00CC00AF" w:rsidRDefault="00CC00AF" w:rsidP="00CC00AF"/>
    <w:p w14:paraId="615C5C47" w14:textId="2F4D0069" w:rsidR="00CC00AF" w:rsidRDefault="00CC00AF" w:rsidP="00CC00AF"/>
    <w:p w14:paraId="38159636" w14:textId="2F3055D5" w:rsidR="00CC00AF" w:rsidRDefault="00CC00AF" w:rsidP="00CC00AF"/>
    <w:p w14:paraId="6C599967" w14:textId="445EFA21" w:rsidR="00CC00AF" w:rsidRDefault="00CC00AF" w:rsidP="00CC00AF"/>
    <w:p w14:paraId="0AAEAB9E" w14:textId="69FA87E4" w:rsidR="00CC00AF" w:rsidRDefault="00CC00AF" w:rsidP="00CC00AF"/>
    <w:p w14:paraId="27A164D8" w14:textId="5FEB0F74" w:rsidR="00CC00AF" w:rsidRDefault="00CC00AF" w:rsidP="00CC00AF"/>
    <w:p w14:paraId="57BCB413" w14:textId="77777777" w:rsidR="00BC5554" w:rsidRDefault="00BC5554" w:rsidP="00CC00AF"/>
    <w:p w14:paraId="10700F3D" w14:textId="4D6A04FE" w:rsidR="00CC00AF" w:rsidRDefault="00CC00AF" w:rsidP="00CC00AF">
      <w:pPr>
        <w:pStyle w:val="Kop1"/>
      </w:pPr>
      <w:bookmarkStart w:id="4" w:name="_Toc42710394"/>
      <w:r>
        <w:lastRenderedPageBreak/>
        <w:t>Mogelijkheden</w:t>
      </w:r>
      <w:bookmarkEnd w:id="4"/>
    </w:p>
    <w:p w14:paraId="774E6201" w14:textId="1512C97C" w:rsidR="00CC00AF" w:rsidRDefault="00CC00AF" w:rsidP="00CC00AF"/>
    <w:p w14:paraId="0CC85D1C" w14:textId="4C2275E9" w:rsidR="00CC00AF" w:rsidRDefault="003D6D9C" w:rsidP="00CC00AF">
      <w:r>
        <w:t>Om het gebruik van het beweegpark zoveel mogelijk te stimuleren en ervoor te zorgen dat het vaak wordt gebruikt zijn de volgende dingen mogelijk</w:t>
      </w:r>
      <w:r w:rsidR="00B42E63">
        <w:t>:</w:t>
      </w:r>
    </w:p>
    <w:p w14:paraId="044A030D" w14:textId="5898DDB4" w:rsidR="003D6D9C" w:rsidRDefault="003D6D9C" w:rsidP="00B42E63">
      <w:pPr>
        <w:pStyle w:val="Lijstalinea"/>
        <w:numPr>
          <w:ilvl w:val="0"/>
          <w:numId w:val="2"/>
        </w:numPr>
      </w:pPr>
      <w:r>
        <w:t xml:space="preserve">Net zoals bij het beweegpark in De Groeve zorg je ervoor dat er elke dag rond een bepaald tijdstip mensen aanwezig zijn die andere kunnen begeleiden en kunnen helpen bij het gebruik van het beweegpark. </w:t>
      </w:r>
    </w:p>
    <w:p w14:paraId="2DB8A0AB" w14:textId="62F08735" w:rsidR="003D6D9C" w:rsidRDefault="003D6D9C" w:rsidP="003D6D9C">
      <w:pPr>
        <w:pStyle w:val="Lijstalinea"/>
        <w:numPr>
          <w:ilvl w:val="0"/>
          <w:numId w:val="2"/>
        </w:numPr>
      </w:pPr>
      <w:r>
        <w:t xml:space="preserve">Borden met instructies plaatsten bij elke oefening. Zo kunnen mensen zelfstandig bezig met de apparaten. </w:t>
      </w:r>
    </w:p>
    <w:p w14:paraId="78BE0629" w14:textId="47321145" w:rsidR="003D6D9C" w:rsidRDefault="003D6D9C" w:rsidP="003D6D9C">
      <w:pPr>
        <w:pStyle w:val="Lijstalinea"/>
        <w:numPr>
          <w:ilvl w:val="0"/>
          <w:numId w:val="2"/>
        </w:numPr>
      </w:pPr>
      <w:r>
        <w:t xml:space="preserve">Beweegprogramma per doelgroep maken aan de hand van de apparaten die beschikbaar zijn. Deze overhandigen aan bijvoorbeeld gymdocenten, fysiotherapeuten en zorgverleners in het zorgcentrum die de ouderen dan mee kunnen nemen naar het beweegpark. </w:t>
      </w:r>
    </w:p>
    <w:p w14:paraId="66CD695E" w14:textId="0B06A9D5" w:rsidR="003D6D9C" w:rsidRDefault="00B42E63" w:rsidP="003D6D9C">
      <w:pPr>
        <w:pStyle w:val="Lijstalinea"/>
        <w:numPr>
          <w:ilvl w:val="0"/>
          <w:numId w:val="2"/>
        </w:numPr>
      </w:pPr>
      <w:r>
        <w:t xml:space="preserve">Activiteiten organiseren bij het beweegpark. </w:t>
      </w:r>
    </w:p>
    <w:p w14:paraId="19AE0BA6" w14:textId="334F1FE6" w:rsidR="00B42E63" w:rsidRDefault="00B42E63" w:rsidP="003D6D9C">
      <w:pPr>
        <w:pStyle w:val="Lijstalinea"/>
        <w:numPr>
          <w:ilvl w:val="0"/>
          <w:numId w:val="2"/>
        </w:numPr>
      </w:pPr>
      <w:r>
        <w:t xml:space="preserve">Het beweegpark extra promoten adv posters, flyers, sociale media en kranten. </w:t>
      </w:r>
    </w:p>
    <w:p w14:paraId="7D878E65" w14:textId="202C4069" w:rsidR="00A959D6" w:rsidRDefault="001D4DD3" w:rsidP="003D6D9C">
      <w:pPr>
        <w:pStyle w:val="Lijstalinea"/>
        <w:numPr>
          <w:ilvl w:val="0"/>
          <w:numId w:val="2"/>
        </w:numPr>
      </w:pPr>
      <w:r>
        <w:t xml:space="preserve">Het beweegpark actief bij zoveel mogelijk externe partijen </w:t>
      </w:r>
      <w:r w:rsidR="002F0469">
        <w:t xml:space="preserve">promoten en laten weten dat er een beweegpark staat. </w:t>
      </w:r>
    </w:p>
    <w:p w14:paraId="4E856258" w14:textId="22C4E008" w:rsidR="00CC00AF" w:rsidRDefault="00CC00AF" w:rsidP="00CC00AF"/>
    <w:p w14:paraId="75D35E35" w14:textId="0F98C7E7" w:rsidR="003A7D57" w:rsidRDefault="003A7D57" w:rsidP="00CC00AF">
      <w:r>
        <w:t>Obstakels hiervan zijn:</w:t>
      </w:r>
    </w:p>
    <w:p w14:paraId="08651B66" w14:textId="77F70980" w:rsidR="003A7D57" w:rsidRDefault="003A7D57" w:rsidP="003A7D57">
      <w:pPr>
        <w:pStyle w:val="Lijstalinea"/>
        <w:numPr>
          <w:ilvl w:val="0"/>
          <w:numId w:val="3"/>
        </w:numPr>
      </w:pPr>
      <w:r>
        <w:t xml:space="preserve">Je hebt hiervoor mensen nodig die dit vrijwillig willen doen en de tijd ervoor hebben. </w:t>
      </w:r>
    </w:p>
    <w:p w14:paraId="407FE8AD" w14:textId="702ED54D" w:rsidR="003A7D57" w:rsidRDefault="003A7D57" w:rsidP="003A7D57">
      <w:pPr>
        <w:pStyle w:val="Lijstalinea"/>
        <w:numPr>
          <w:ilvl w:val="0"/>
          <w:numId w:val="3"/>
        </w:numPr>
      </w:pPr>
      <w:r>
        <w:t>Toch kan het zo zijn dat de instructies niet duidelijk genoeg zijn en mensen vaak meer behoefte hebben bij fysieke begeleiding. Ook kan het zo zijn dat ouderen niet meer goed kunnen lezen en de instructies dus ook niet goed kunnen lezen.</w:t>
      </w:r>
    </w:p>
    <w:p w14:paraId="4757D1EE" w14:textId="14EB9F04" w:rsidR="003A7D57" w:rsidRDefault="003A7D57" w:rsidP="003A7D57">
      <w:pPr>
        <w:pStyle w:val="Lijstalinea"/>
        <w:numPr>
          <w:ilvl w:val="0"/>
          <w:numId w:val="3"/>
        </w:numPr>
      </w:pPr>
      <w:r>
        <w:t>Zodra je het beweegprogramma hebt overhandigd is het aan de personen zelf of ze er iets mee gaan doen. Gymdocenten en fysiotherapeuten zullen er wel gebruik van maken maar de zorgverleners of andere mensen misschien niet zo snel. Al worden ze wel een beetje gedwongen om het te gebruiken.</w:t>
      </w:r>
    </w:p>
    <w:p w14:paraId="2E400810" w14:textId="2FA8AEE2" w:rsidR="003A7D57" w:rsidRDefault="003A7D57" w:rsidP="003A7D57">
      <w:pPr>
        <w:pStyle w:val="Lijstalinea"/>
        <w:numPr>
          <w:ilvl w:val="0"/>
          <w:numId w:val="3"/>
        </w:numPr>
      </w:pPr>
      <w:r>
        <w:t>Vraag is of er wel mensen op afkomen. En activiteiten organiseren kost tijd en geld. Hiervoor heb je ook mensen nodig die dat op zich willen nemen.</w:t>
      </w:r>
    </w:p>
    <w:p w14:paraId="7549EB3E" w14:textId="711BEEDE" w:rsidR="003A7D57" w:rsidRDefault="003A7D57" w:rsidP="003A7D57">
      <w:pPr>
        <w:pStyle w:val="Lijstalinea"/>
        <w:numPr>
          <w:ilvl w:val="0"/>
          <w:numId w:val="3"/>
        </w:numPr>
      </w:pPr>
      <w:r>
        <w:t>Ook hier is het niet zeker of de mensen na het zien van de posters of flyers ook</w:t>
      </w:r>
      <w:r w:rsidR="008A2A74">
        <w:t xml:space="preserve"> echt</w:t>
      </w:r>
      <w:r>
        <w:t xml:space="preserve"> naar het beweegpark toe gaan. </w:t>
      </w:r>
    </w:p>
    <w:p w14:paraId="57A7B169" w14:textId="7DF8135F" w:rsidR="00411FD5" w:rsidRDefault="00C47B6D" w:rsidP="003A7D57">
      <w:pPr>
        <w:pStyle w:val="Lijstalinea"/>
        <w:numPr>
          <w:ilvl w:val="0"/>
          <w:numId w:val="3"/>
        </w:numPr>
      </w:pPr>
      <w:r>
        <w:t xml:space="preserve">Kost wat meer tijd dan het promoten in het algemeen en proberen een groot publiek te trekken in een keer. </w:t>
      </w:r>
    </w:p>
    <w:p w14:paraId="533E8EB5" w14:textId="14E24DC1" w:rsidR="003A7D57" w:rsidRDefault="000F346D" w:rsidP="003A7D57">
      <w:r>
        <w:t xml:space="preserve">Uit de waarnemingen </w:t>
      </w:r>
      <w:r w:rsidR="0021023D">
        <w:t xml:space="preserve">die wij hebben gedaan is dan toch wel uitgekomen dat het direct promoten van de beweegparken bij andere externe partijen een grote positieve invloed kan hebben op het gebruik van de beweegparken. </w:t>
      </w:r>
      <w:r w:rsidR="00BF0ECB">
        <w:t>Dus zoveel mogelijk partijen laten weten dat er een beweegpark is dat vrij is om te gebruiken wanneer men wil. Deze externe partijen kunnen</w:t>
      </w:r>
      <w:r w:rsidR="00A21B97">
        <w:t xml:space="preserve"> andere fysiotherapeuten zijn maar ook jongerenwerkers, basisscholen, middelbare scholen, zorgcentrums, </w:t>
      </w:r>
      <w:r w:rsidR="004D0701">
        <w:t>hardloopgroepen, bootcampclubs en eventueel ook sportscholen.</w:t>
      </w:r>
    </w:p>
    <w:p w14:paraId="6C4E4773" w14:textId="06A175FC" w:rsidR="00B42E63" w:rsidRDefault="00363CA0" w:rsidP="00CC00AF">
      <w:r>
        <w:t>Daarnaast is het maken van</w:t>
      </w:r>
      <w:r w:rsidR="003A7D57">
        <w:t xml:space="preserve"> beweegprogramma</w:t>
      </w:r>
      <w:r>
        <w:t>’</w:t>
      </w:r>
      <w:r w:rsidR="008A2A74">
        <w:t xml:space="preserve">s </w:t>
      </w:r>
      <w:r>
        <w:t>ook een goede optie om</w:t>
      </w:r>
      <w:r w:rsidR="008A2A74">
        <w:t xml:space="preserve"> personen ervan te overtuigen om de</w:t>
      </w:r>
      <w:r w:rsidR="008D1A1B">
        <w:t xml:space="preserve"> beweegparken</w:t>
      </w:r>
      <w:r w:rsidR="008A2A74">
        <w:t xml:space="preserve"> te gebruiken. Kans bestaat dat de groep of individuen die ze meenemen het erg leuk vinden en het vaker willen doen. Hierdoor kunnen ze andere ook weer aansteken met het gebruik van het beweegpark. </w:t>
      </w:r>
      <w:r w:rsidR="00854956">
        <w:t xml:space="preserve">Je zou om de zoveel weken terug kunnen komen bij de mensen aan wie je het beweegprogramma hebt overhandigd en deze vragen </w:t>
      </w:r>
      <w:r w:rsidR="002F19C1">
        <w:t xml:space="preserve">of hij/zij het heeft gebruikt. En eventueel feedback krijgen op wat er misschien beter kan. </w:t>
      </w:r>
    </w:p>
    <w:p w14:paraId="507243DE" w14:textId="64467D3B" w:rsidR="00CC00AF" w:rsidRDefault="003840A3" w:rsidP="00CC00AF">
      <w:pPr>
        <w:pStyle w:val="Kop1"/>
      </w:pPr>
      <w:bookmarkStart w:id="5" w:name="_Toc42710395"/>
      <w:r>
        <w:lastRenderedPageBreak/>
        <w:t>Kleine uitwerking beste mogelijkheden</w:t>
      </w:r>
      <w:bookmarkEnd w:id="5"/>
    </w:p>
    <w:p w14:paraId="7F3F3D56" w14:textId="38210494" w:rsidR="003840A3" w:rsidRDefault="003840A3" w:rsidP="003840A3"/>
    <w:p w14:paraId="65B970D0" w14:textId="28535424" w:rsidR="003840A3" w:rsidRDefault="009250AB" w:rsidP="003840A3">
      <w:r>
        <w:t xml:space="preserve">Het direct promoten bij andere partijen </w:t>
      </w:r>
      <w:r w:rsidR="00D200C1">
        <w:t xml:space="preserve">is eigenlijk gewoon bij die mensen langs gaan en hen laten weten dat er een beweegpark is waar zij gebruik van kunnen maken wanneer ze willen. </w:t>
      </w:r>
      <w:r w:rsidR="008F165A">
        <w:t xml:space="preserve">De initiatieven </w:t>
      </w:r>
      <w:r w:rsidR="00CE3B4A">
        <w:t xml:space="preserve">waar zij mee komen hoef je dan niks meer voor te doen. </w:t>
      </w:r>
    </w:p>
    <w:p w14:paraId="1FCFB50F" w14:textId="34CA3A9F" w:rsidR="00AB6BEE" w:rsidRDefault="00AB6BEE" w:rsidP="003840A3">
      <w:r>
        <w:t xml:space="preserve">De beweegprogramma’s die je kun maken hangen natuurlijk af van de toestellen die worden geplaats bij het beweegpark. </w:t>
      </w:r>
      <w:r w:rsidR="00B25CF9">
        <w:t xml:space="preserve">Voor de uitwerking gaan we uit van </w:t>
      </w:r>
      <w:r w:rsidR="00DB769F">
        <w:t xml:space="preserve">het starters </w:t>
      </w:r>
      <w:r w:rsidR="00B25CF9">
        <w:t>beweegpark</w:t>
      </w:r>
      <w:r w:rsidR="00DB769F">
        <w:t xml:space="preserve"> van </w:t>
      </w:r>
      <w:proofErr w:type="spellStart"/>
      <w:r w:rsidR="00DB769F">
        <w:t>Norwell</w:t>
      </w:r>
      <w:proofErr w:type="spellEnd"/>
      <w:r w:rsidR="00DB769F">
        <w:t>.</w:t>
      </w:r>
      <w:r w:rsidR="00236D39">
        <w:t xml:space="preserve"> Hierbij een simpele uitwerking van een eventueel beweegprogramma:</w:t>
      </w:r>
    </w:p>
    <w:p w14:paraId="7F8ADC7C" w14:textId="77777777" w:rsidR="00236D39" w:rsidRPr="00CA6368" w:rsidRDefault="00236D39" w:rsidP="00236D39">
      <w:pPr>
        <w:spacing w:after="0" w:line="240" w:lineRule="auto"/>
        <w:rPr>
          <w:rFonts w:ascii="Calibri" w:eastAsia="Times New Roman" w:hAnsi="Calibri" w:cs="Times New Roman"/>
          <w:sz w:val="8"/>
          <w:szCs w:val="8"/>
          <w:lang w:eastAsia="nl-NL"/>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0"/>
        <w:gridCol w:w="8398"/>
      </w:tblGrid>
      <w:tr w:rsidR="00236D39" w:rsidRPr="00CA6368" w14:paraId="10540A75" w14:textId="77777777" w:rsidTr="003D77C6">
        <w:trPr>
          <w:cantSplit/>
          <w:trHeight w:hRule="exact" w:val="397"/>
        </w:trPr>
        <w:tc>
          <w:tcPr>
            <w:tcW w:w="1540" w:type="dxa"/>
            <w:tcBorders>
              <w:bottom w:val="single" w:sz="4" w:space="0" w:color="auto"/>
            </w:tcBorders>
            <w:vAlign w:val="center"/>
          </w:tcPr>
          <w:p w14:paraId="0D398107" w14:textId="77777777" w:rsidR="00236D39" w:rsidRPr="00CA6368" w:rsidRDefault="00236D39" w:rsidP="003D77C6">
            <w:pPr>
              <w:spacing w:after="0" w:line="240" w:lineRule="auto"/>
              <w:rPr>
                <w:rFonts w:ascii="Calibri" w:eastAsia="Times New Roman" w:hAnsi="Calibri" w:cs="Arial"/>
                <w:b/>
                <w:szCs w:val="20"/>
                <w:lang w:eastAsia="nl-NL"/>
              </w:rPr>
            </w:pPr>
            <w:r w:rsidRPr="00CA6368">
              <w:rPr>
                <w:rFonts w:ascii="Calibri" w:eastAsia="Times New Roman" w:hAnsi="Calibri" w:cs="Arial"/>
                <w:b/>
                <w:szCs w:val="20"/>
                <w:lang w:eastAsia="nl-NL"/>
              </w:rPr>
              <w:t>Doelgroep</w:t>
            </w:r>
          </w:p>
        </w:tc>
        <w:tc>
          <w:tcPr>
            <w:tcW w:w="8398" w:type="dxa"/>
            <w:tcBorders>
              <w:bottom w:val="single" w:sz="4" w:space="0" w:color="auto"/>
            </w:tcBorders>
            <w:vAlign w:val="center"/>
          </w:tcPr>
          <w:p w14:paraId="7217A64F" w14:textId="77777777" w:rsidR="00236D39" w:rsidRPr="00CA6368" w:rsidRDefault="00236D39" w:rsidP="003D77C6">
            <w:pPr>
              <w:spacing w:after="0" w:line="240" w:lineRule="auto"/>
              <w:rPr>
                <w:rFonts w:ascii="Calibri" w:eastAsia="Times New Roman" w:hAnsi="Calibri" w:cs="Arial"/>
                <w:sz w:val="18"/>
                <w:szCs w:val="18"/>
                <w:lang w:eastAsia="nl-NL"/>
              </w:rPr>
            </w:pPr>
            <w:r>
              <w:rPr>
                <w:rFonts w:ascii="Calibri" w:eastAsia="Times New Roman" w:hAnsi="Calibri" w:cs="Arial"/>
                <w:sz w:val="18"/>
                <w:szCs w:val="18"/>
                <w:lang w:eastAsia="nl-NL"/>
              </w:rPr>
              <w:t>Iedereen</w:t>
            </w:r>
          </w:p>
        </w:tc>
      </w:tr>
    </w:tbl>
    <w:p w14:paraId="0321D165" w14:textId="77777777" w:rsidR="00236D39" w:rsidRPr="00CA6368" w:rsidRDefault="00236D39" w:rsidP="00236D39">
      <w:pPr>
        <w:spacing w:after="0" w:line="240" w:lineRule="auto"/>
        <w:rPr>
          <w:rFonts w:ascii="Calibri" w:eastAsia="Times New Roman" w:hAnsi="Calibri" w:cs="Times New Roman"/>
          <w:sz w:val="8"/>
          <w:szCs w:val="8"/>
          <w:lang w:eastAsia="nl-NL"/>
        </w:rPr>
      </w:pPr>
    </w:p>
    <w:p w14:paraId="436ACD95" w14:textId="77777777" w:rsidR="00236D39" w:rsidRPr="00CA6368" w:rsidRDefault="00236D39" w:rsidP="00236D39">
      <w:pPr>
        <w:spacing w:after="0" w:line="240" w:lineRule="auto"/>
        <w:rPr>
          <w:rFonts w:ascii="Calibri" w:eastAsia="Times New Roman" w:hAnsi="Calibri" w:cs="Times New Roman"/>
          <w:sz w:val="8"/>
          <w:szCs w:val="8"/>
          <w:lang w:eastAsia="nl-NL"/>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0"/>
        <w:gridCol w:w="8398"/>
      </w:tblGrid>
      <w:tr w:rsidR="00236D39" w:rsidRPr="00CA6368" w14:paraId="79ACBE78" w14:textId="77777777" w:rsidTr="003D77C6">
        <w:trPr>
          <w:cantSplit/>
          <w:trHeight w:val="1026"/>
        </w:trPr>
        <w:tc>
          <w:tcPr>
            <w:tcW w:w="1540" w:type="dxa"/>
            <w:vAlign w:val="center"/>
          </w:tcPr>
          <w:p w14:paraId="735DA851" w14:textId="77777777" w:rsidR="00236D39" w:rsidRPr="00CA6368" w:rsidRDefault="00236D39" w:rsidP="003D77C6">
            <w:pPr>
              <w:spacing w:after="0" w:line="240" w:lineRule="auto"/>
              <w:rPr>
                <w:rFonts w:ascii="Calibri" w:eastAsia="Times New Roman" w:hAnsi="Calibri" w:cs="Arial"/>
                <w:b/>
                <w:sz w:val="18"/>
                <w:szCs w:val="18"/>
                <w:lang w:eastAsia="nl-NL"/>
              </w:rPr>
            </w:pPr>
            <w:r w:rsidRPr="00CA6368">
              <w:rPr>
                <w:rFonts w:ascii="Calibri" w:eastAsia="Times New Roman" w:hAnsi="Calibri" w:cs="Arial"/>
                <w:b/>
                <w:sz w:val="18"/>
                <w:szCs w:val="18"/>
                <w:lang w:eastAsia="nl-NL"/>
              </w:rPr>
              <w:t>Beginsituatie</w:t>
            </w:r>
          </w:p>
          <w:p w14:paraId="6B0F1E70" w14:textId="77777777" w:rsidR="00236D39" w:rsidRPr="00CA6368" w:rsidRDefault="00236D39" w:rsidP="003D77C6">
            <w:pPr>
              <w:spacing w:after="0" w:line="240" w:lineRule="auto"/>
              <w:rPr>
                <w:rFonts w:ascii="Calibri" w:eastAsia="Times New Roman" w:hAnsi="Calibri" w:cs="Arial"/>
                <w:b/>
                <w:sz w:val="18"/>
                <w:szCs w:val="18"/>
                <w:lang w:eastAsia="nl-NL"/>
              </w:rPr>
            </w:pPr>
          </w:p>
        </w:tc>
        <w:tc>
          <w:tcPr>
            <w:tcW w:w="8398" w:type="dxa"/>
            <w:tcBorders>
              <w:bottom w:val="single" w:sz="4" w:space="0" w:color="auto"/>
            </w:tcBorders>
            <w:vAlign w:val="center"/>
          </w:tcPr>
          <w:p w14:paraId="3E0FA7FF" w14:textId="77777777" w:rsidR="00236D39" w:rsidRPr="004407FB" w:rsidRDefault="00236D39" w:rsidP="003D77C6">
            <w:pPr>
              <w:spacing w:after="0" w:line="240" w:lineRule="auto"/>
              <w:rPr>
                <w:rFonts w:ascii="Calibri" w:eastAsia="Times New Roman" w:hAnsi="Calibri" w:cs="Arial"/>
                <w:sz w:val="18"/>
                <w:szCs w:val="18"/>
                <w:lang w:eastAsia="nl-NL"/>
              </w:rPr>
            </w:pPr>
            <w:r>
              <w:rPr>
                <w:rFonts w:ascii="Calibri" w:eastAsia="Times New Roman" w:hAnsi="Calibri" w:cs="Arial"/>
                <w:sz w:val="18"/>
                <w:szCs w:val="18"/>
                <w:lang w:eastAsia="nl-NL"/>
              </w:rPr>
              <w:t>De oefeningen moeten voor iedereen uit te voeren zijn.  Het is wel mogelijk om aan de hand van je eigen niveau de oefening moeilijker/zwaarder te maken of vaker uit te voeren</w:t>
            </w:r>
          </w:p>
        </w:tc>
      </w:tr>
    </w:tbl>
    <w:p w14:paraId="731403D1" w14:textId="77777777" w:rsidR="00236D39" w:rsidRDefault="00236D39" w:rsidP="00236D39">
      <w:pPr>
        <w:spacing w:after="0" w:line="240" w:lineRule="auto"/>
        <w:rPr>
          <w:rFonts w:ascii="Calibri" w:eastAsia="Times New Roman" w:hAnsi="Calibri" w:cs="Times New Roman"/>
          <w:sz w:val="8"/>
          <w:szCs w:val="8"/>
          <w:lang w:eastAsia="nl-NL"/>
        </w:rPr>
      </w:pPr>
    </w:p>
    <w:tbl>
      <w:tblPr>
        <w:tblStyle w:val="Tabelraster"/>
        <w:tblW w:w="0" w:type="auto"/>
        <w:tblLook w:val="04A0" w:firstRow="1" w:lastRow="0" w:firstColumn="1" w:lastColumn="0" w:noHBand="0" w:noVBand="1"/>
      </w:tblPr>
      <w:tblGrid>
        <w:gridCol w:w="1555"/>
        <w:gridCol w:w="7507"/>
      </w:tblGrid>
      <w:tr w:rsidR="00236D39" w14:paraId="209FB12C" w14:textId="77777777" w:rsidTr="00236D39">
        <w:trPr>
          <w:trHeight w:val="447"/>
        </w:trPr>
        <w:tc>
          <w:tcPr>
            <w:tcW w:w="1555" w:type="dxa"/>
          </w:tcPr>
          <w:p w14:paraId="61E35D70" w14:textId="77777777" w:rsidR="00236D39" w:rsidRDefault="00236D39" w:rsidP="003D77C6">
            <w:pPr>
              <w:rPr>
                <w:rFonts w:ascii="Calibri" w:eastAsia="Times New Roman" w:hAnsi="Calibri" w:cs="Times New Roman"/>
                <w:sz w:val="8"/>
                <w:szCs w:val="8"/>
                <w:lang w:eastAsia="nl-NL"/>
              </w:rPr>
            </w:pPr>
          </w:p>
          <w:p w14:paraId="6A847CE8" w14:textId="77777777" w:rsidR="00236D39" w:rsidRDefault="00236D39" w:rsidP="003D77C6">
            <w:pPr>
              <w:rPr>
                <w:rFonts w:ascii="Calibri" w:eastAsia="Times New Roman" w:hAnsi="Calibri" w:cs="Times New Roman"/>
                <w:sz w:val="8"/>
                <w:szCs w:val="8"/>
                <w:lang w:eastAsia="nl-NL"/>
              </w:rPr>
            </w:pPr>
          </w:p>
          <w:p w14:paraId="77B8CDB5" w14:textId="77777777" w:rsidR="00236D39" w:rsidRPr="00B844F4" w:rsidRDefault="00236D39" w:rsidP="003D77C6">
            <w:pPr>
              <w:rPr>
                <w:rFonts w:ascii="Calibri" w:eastAsia="Times New Roman" w:hAnsi="Calibri" w:cs="Times New Roman"/>
                <w:b/>
                <w:sz w:val="18"/>
                <w:szCs w:val="8"/>
                <w:lang w:eastAsia="nl-NL"/>
              </w:rPr>
            </w:pPr>
            <w:r w:rsidRPr="00B844F4">
              <w:rPr>
                <w:rFonts w:ascii="Calibri" w:eastAsia="Times New Roman" w:hAnsi="Calibri" w:cs="Times New Roman"/>
                <w:b/>
                <w:sz w:val="18"/>
                <w:szCs w:val="8"/>
                <w:lang w:eastAsia="nl-NL"/>
              </w:rPr>
              <w:t>Doel</w:t>
            </w:r>
          </w:p>
          <w:p w14:paraId="07B89B82" w14:textId="77777777" w:rsidR="00236D39" w:rsidRDefault="00236D39" w:rsidP="003D77C6">
            <w:pPr>
              <w:rPr>
                <w:rFonts w:ascii="Calibri" w:eastAsia="Times New Roman" w:hAnsi="Calibri" w:cs="Times New Roman"/>
                <w:sz w:val="8"/>
                <w:szCs w:val="8"/>
                <w:lang w:eastAsia="nl-NL"/>
              </w:rPr>
            </w:pPr>
          </w:p>
          <w:p w14:paraId="50327C5A" w14:textId="77777777" w:rsidR="00236D39" w:rsidRDefault="00236D39" w:rsidP="003D77C6">
            <w:pPr>
              <w:rPr>
                <w:rFonts w:ascii="Calibri" w:eastAsia="Times New Roman" w:hAnsi="Calibri" w:cs="Times New Roman"/>
                <w:sz w:val="8"/>
                <w:szCs w:val="8"/>
                <w:lang w:eastAsia="nl-NL"/>
              </w:rPr>
            </w:pPr>
          </w:p>
        </w:tc>
        <w:tc>
          <w:tcPr>
            <w:tcW w:w="7507" w:type="dxa"/>
          </w:tcPr>
          <w:p w14:paraId="3BD97664" w14:textId="77777777" w:rsidR="00236D39" w:rsidRPr="004407FB" w:rsidRDefault="00236D39" w:rsidP="003D77C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Mensen in beweging krijgen en ook sociaal contact bevorderen.</w:t>
            </w:r>
          </w:p>
        </w:tc>
      </w:tr>
    </w:tbl>
    <w:p w14:paraId="295CAC78" w14:textId="77777777" w:rsidR="00236D39" w:rsidRPr="00CA6368" w:rsidRDefault="00236D39" w:rsidP="00236D39">
      <w:pPr>
        <w:spacing w:after="0" w:line="240" w:lineRule="auto"/>
        <w:rPr>
          <w:rFonts w:ascii="Calibri" w:eastAsia="Times New Roman" w:hAnsi="Calibri" w:cs="Times New Roman"/>
          <w:sz w:val="8"/>
          <w:szCs w:val="8"/>
          <w:lang w:eastAsia="nl-NL"/>
        </w:rPr>
      </w:pPr>
    </w:p>
    <w:p w14:paraId="63513602" w14:textId="77777777" w:rsidR="00236D39" w:rsidRPr="00CA6368" w:rsidRDefault="00236D39" w:rsidP="00236D39">
      <w:pPr>
        <w:spacing w:after="0" w:line="240" w:lineRule="auto"/>
        <w:rPr>
          <w:rFonts w:ascii="Calibri" w:eastAsia="Times New Roman" w:hAnsi="Calibri" w:cs="Times New Roman"/>
          <w:sz w:val="8"/>
          <w:szCs w:val="8"/>
          <w:lang w:eastAsia="nl-NL"/>
        </w:rPr>
      </w:pPr>
    </w:p>
    <w:p w14:paraId="3D91D054" w14:textId="77777777" w:rsidR="00236D39" w:rsidRPr="00CA6368" w:rsidRDefault="00236D39" w:rsidP="00236D39">
      <w:pPr>
        <w:spacing w:after="0" w:line="240" w:lineRule="auto"/>
        <w:rPr>
          <w:rFonts w:ascii="Calibri" w:eastAsia="Times New Roman" w:hAnsi="Calibri" w:cs="Arial"/>
          <w:sz w:val="12"/>
          <w:szCs w:val="12"/>
          <w:lang w:eastAsia="nl-NL"/>
        </w:rPr>
      </w:pPr>
    </w:p>
    <w:p w14:paraId="1DF20C0C" w14:textId="77777777" w:rsidR="00236D39" w:rsidRPr="00CA6368" w:rsidRDefault="00236D39" w:rsidP="00236D39">
      <w:pPr>
        <w:spacing w:after="0" w:line="240" w:lineRule="auto"/>
        <w:rPr>
          <w:rFonts w:ascii="Calibri" w:eastAsia="Times New Roman" w:hAnsi="Calibri" w:cs="Arial"/>
          <w:sz w:val="12"/>
          <w:szCs w:val="12"/>
          <w:lang w:eastAsia="nl-NL"/>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0"/>
      </w:tblGrid>
      <w:tr w:rsidR="00236D39" w:rsidRPr="00CA6368" w14:paraId="40E78A44" w14:textId="77777777" w:rsidTr="003D77C6">
        <w:trPr>
          <w:trHeight w:hRule="exact" w:val="360"/>
        </w:trPr>
        <w:tc>
          <w:tcPr>
            <w:tcW w:w="9900" w:type="dxa"/>
            <w:shd w:val="pct15" w:color="auto" w:fill="FFFFFF"/>
            <w:vAlign w:val="center"/>
          </w:tcPr>
          <w:p w14:paraId="69C4E08E" w14:textId="77777777" w:rsidR="00236D39" w:rsidRPr="00CA6368" w:rsidRDefault="00236D39" w:rsidP="003D77C6">
            <w:pPr>
              <w:spacing w:after="0" w:line="240" w:lineRule="auto"/>
              <w:rPr>
                <w:rFonts w:ascii="Calibri" w:eastAsia="Times New Roman" w:hAnsi="Calibri" w:cs="Arial"/>
                <w:b/>
                <w:sz w:val="18"/>
                <w:szCs w:val="18"/>
                <w:lang w:eastAsia="nl-NL"/>
              </w:rPr>
            </w:pPr>
            <w:r>
              <w:rPr>
                <w:rFonts w:ascii="Calibri" w:eastAsia="Times New Roman" w:hAnsi="Calibri" w:cs="Arial"/>
                <w:b/>
                <w:sz w:val="18"/>
                <w:szCs w:val="18"/>
                <w:lang w:eastAsia="nl-NL"/>
              </w:rPr>
              <w:t xml:space="preserve">Toestellen beweegpark </w:t>
            </w:r>
          </w:p>
        </w:tc>
      </w:tr>
    </w:tbl>
    <w:p w14:paraId="0E720FE8" w14:textId="77777777" w:rsidR="00236D39" w:rsidRDefault="00236D39" w:rsidP="00236D39">
      <w:pPr>
        <w:spacing w:after="0" w:line="240" w:lineRule="auto"/>
        <w:jc w:val="center"/>
        <w:rPr>
          <w:rFonts w:ascii="Calibri" w:eastAsia="Times New Roman" w:hAnsi="Calibri" w:cs="Arial"/>
          <w:sz w:val="16"/>
          <w:szCs w:val="16"/>
          <w:lang w:eastAsia="nl-NL"/>
        </w:rPr>
      </w:pPr>
    </w:p>
    <w:p w14:paraId="45D3E2A8" w14:textId="7C8B7E1D" w:rsidR="00236D39" w:rsidRDefault="00236D39" w:rsidP="00236D39">
      <w:pPr>
        <w:spacing w:after="0" w:line="240" w:lineRule="auto"/>
        <w:jc w:val="center"/>
        <w:rPr>
          <w:rFonts w:ascii="Calibri" w:eastAsia="Times New Roman" w:hAnsi="Calibri" w:cs="Arial"/>
          <w:sz w:val="16"/>
          <w:szCs w:val="16"/>
          <w:lang w:eastAsia="nl-NL"/>
        </w:rPr>
      </w:pPr>
      <w:r>
        <w:rPr>
          <w:noProof/>
        </w:rPr>
        <w:drawing>
          <wp:inline distT="0" distB="0" distL="0" distR="0" wp14:anchorId="4ECF01FA" wp14:editId="61CA14C8">
            <wp:extent cx="2987040" cy="3068802"/>
            <wp:effectExtent l="0" t="0" r="381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2902" cy="3074825"/>
                    </a:xfrm>
                    <a:prstGeom prst="rect">
                      <a:avLst/>
                    </a:prstGeom>
                  </pic:spPr>
                </pic:pic>
              </a:graphicData>
            </a:graphic>
          </wp:inline>
        </w:drawing>
      </w:r>
    </w:p>
    <w:p w14:paraId="6CAB193A" w14:textId="77777777" w:rsidR="00236D39" w:rsidRDefault="00236D39" w:rsidP="00236D39">
      <w:pPr>
        <w:spacing w:after="0" w:line="240" w:lineRule="auto"/>
        <w:jc w:val="center"/>
        <w:rPr>
          <w:rFonts w:ascii="Calibri" w:eastAsia="Times New Roman" w:hAnsi="Calibri" w:cs="Arial"/>
          <w:sz w:val="16"/>
          <w:szCs w:val="16"/>
          <w:lang w:eastAsia="nl-NL"/>
        </w:rPr>
      </w:pPr>
    </w:p>
    <w:p w14:paraId="7AF3A9DF" w14:textId="77777777" w:rsidR="00236D39" w:rsidRDefault="00236D39" w:rsidP="00236D39">
      <w:pPr>
        <w:spacing w:after="0" w:line="240" w:lineRule="auto"/>
        <w:jc w:val="center"/>
        <w:rPr>
          <w:rFonts w:ascii="Calibri" w:eastAsia="Times New Roman" w:hAnsi="Calibri" w:cs="Arial"/>
          <w:sz w:val="16"/>
          <w:szCs w:val="16"/>
          <w:lang w:eastAsia="nl-NL"/>
        </w:rPr>
      </w:pPr>
    </w:p>
    <w:p w14:paraId="70C8CE1D" w14:textId="77777777" w:rsidR="00236D39" w:rsidRDefault="00236D39" w:rsidP="00236D39">
      <w:pPr>
        <w:spacing w:after="0" w:line="240" w:lineRule="auto"/>
        <w:jc w:val="center"/>
        <w:rPr>
          <w:rFonts w:ascii="Calibri" w:eastAsia="Times New Roman" w:hAnsi="Calibri" w:cs="Arial"/>
          <w:sz w:val="16"/>
          <w:szCs w:val="16"/>
          <w:lang w:eastAsia="nl-NL"/>
        </w:rPr>
      </w:pPr>
    </w:p>
    <w:p w14:paraId="62982359" w14:textId="77777777" w:rsidR="00236D39" w:rsidRDefault="00236D39" w:rsidP="00236D39">
      <w:pPr>
        <w:spacing w:after="0" w:line="240" w:lineRule="auto"/>
        <w:jc w:val="center"/>
        <w:rPr>
          <w:rFonts w:ascii="Calibri" w:eastAsia="Times New Roman" w:hAnsi="Calibri" w:cs="Arial"/>
          <w:sz w:val="16"/>
          <w:szCs w:val="16"/>
          <w:lang w:eastAsia="nl-NL"/>
        </w:rPr>
      </w:pPr>
    </w:p>
    <w:p w14:paraId="0190EE12" w14:textId="77777777" w:rsidR="00236D39" w:rsidRDefault="00236D39" w:rsidP="00236D39">
      <w:pPr>
        <w:spacing w:after="0" w:line="240" w:lineRule="auto"/>
        <w:jc w:val="center"/>
        <w:rPr>
          <w:rFonts w:ascii="Calibri" w:eastAsia="Times New Roman" w:hAnsi="Calibri" w:cs="Arial"/>
          <w:sz w:val="16"/>
          <w:szCs w:val="16"/>
          <w:lang w:eastAsia="nl-NL"/>
        </w:rPr>
      </w:pPr>
    </w:p>
    <w:p w14:paraId="3009C8C2" w14:textId="77777777" w:rsidR="00236D39" w:rsidRDefault="00236D39" w:rsidP="00236D39">
      <w:pPr>
        <w:spacing w:after="0" w:line="240" w:lineRule="auto"/>
        <w:jc w:val="center"/>
        <w:rPr>
          <w:rFonts w:ascii="Calibri" w:eastAsia="Times New Roman" w:hAnsi="Calibri" w:cs="Arial"/>
          <w:sz w:val="16"/>
          <w:szCs w:val="16"/>
          <w:lang w:eastAsia="nl-NL"/>
        </w:rPr>
      </w:pPr>
    </w:p>
    <w:p w14:paraId="0267985E" w14:textId="77777777" w:rsidR="00236D39" w:rsidRDefault="00236D39" w:rsidP="00236D39">
      <w:pPr>
        <w:spacing w:after="0" w:line="240" w:lineRule="auto"/>
        <w:jc w:val="center"/>
        <w:rPr>
          <w:rFonts w:ascii="Calibri" w:eastAsia="Times New Roman" w:hAnsi="Calibri" w:cs="Arial"/>
          <w:sz w:val="16"/>
          <w:szCs w:val="16"/>
          <w:lang w:eastAsia="nl-NL"/>
        </w:rPr>
      </w:pPr>
    </w:p>
    <w:p w14:paraId="5B4CFD9D" w14:textId="77777777" w:rsidR="00236D39" w:rsidRDefault="00236D39" w:rsidP="00236D39">
      <w:pPr>
        <w:spacing w:after="0" w:line="240" w:lineRule="auto"/>
        <w:jc w:val="center"/>
        <w:rPr>
          <w:rFonts w:ascii="Calibri" w:eastAsia="Times New Roman" w:hAnsi="Calibri" w:cs="Arial"/>
          <w:sz w:val="16"/>
          <w:szCs w:val="16"/>
          <w:lang w:eastAsia="nl-NL"/>
        </w:rPr>
      </w:pPr>
    </w:p>
    <w:p w14:paraId="33AA5FB8" w14:textId="77777777" w:rsidR="00236D39" w:rsidRDefault="00236D39" w:rsidP="00236D39">
      <w:pPr>
        <w:spacing w:after="0" w:line="240" w:lineRule="auto"/>
        <w:jc w:val="center"/>
        <w:rPr>
          <w:rFonts w:ascii="Calibri" w:eastAsia="Times New Roman" w:hAnsi="Calibri" w:cs="Arial"/>
          <w:sz w:val="16"/>
          <w:szCs w:val="16"/>
          <w:lang w:eastAsia="nl-NL"/>
        </w:rPr>
      </w:pPr>
    </w:p>
    <w:p w14:paraId="2A26E951" w14:textId="2E80A970" w:rsidR="00236D39" w:rsidRDefault="00236D39" w:rsidP="00236D39">
      <w:pPr>
        <w:spacing w:after="0" w:line="240" w:lineRule="auto"/>
        <w:jc w:val="center"/>
        <w:rPr>
          <w:rFonts w:ascii="Calibri" w:eastAsia="Times New Roman" w:hAnsi="Calibri" w:cs="Arial"/>
          <w:sz w:val="16"/>
          <w:szCs w:val="16"/>
          <w:lang w:eastAsia="nl-NL"/>
        </w:rPr>
      </w:pPr>
    </w:p>
    <w:p w14:paraId="18F0E7FC" w14:textId="6D006E29" w:rsidR="00236D39" w:rsidRDefault="00236D39" w:rsidP="00236D39">
      <w:pPr>
        <w:spacing w:after="0" w:line="240" w:lineRule="auto"/>
        <w:jc w:val="center"/>
        <w:rPr>
          <w:rFonts w:ascii="Calibri" w:eastAsia="Times New Roman" w:hAnsi="Calibri" w:cs="Arial"/>
          <w:sz w:val="16"/>
          <w:szCs w:val="16"/>
          <w:lang w:eastAsia="nl-NL"/>
        </w:rPr>
      </w:pPr>
    </w:p>
    <w:p w14:paraId="448EFCE7" w14:textId="3C88F3DF" w:rsidR="00236D39" w:rsidRDefault="00236D39" w:rsidP="00236D39">
      <w:pPr>
        <w:spacing w:after="0" w:line="240" w:lineRule="auto"/>
        <w:jc w:val="center"/>
        <w:rPr>
          <w:rFonts w:ascii="Calibri" w:eastAsia="Times New Roman" w:hAnsi="Calibri" w:cs="Arial"/>
          <w:sz w:val="16"/>
          <w:szCs w:val="16"/>
          <w:lang w:eastAsia="nl-NL"/>
        </w:rPr>
      </w:pPr>
    </w:p>
    <w:p w14:paraId="6D009690" w14:textId="77777777" w:rsidR="00236D39" w:rsidRPr="00CA6368" w:rsidRDefault="00236D39" w:rsidP="00236D39">
      <w:pPr>
        <w:spacing w:after="0" w:line="240" w:lineRule="auto"/>
        <w:jc w:val="center"/>
        <w:rPr>
          <w:rFonts w:ascii="Calibri" w:eastAsia="Times New Roman" w:hAnsi="Calibri" w:cs="Arial"/>
          <w:sz w:val="16"/>
          <w:szCs w:val="16"/>
          <w:lang w:eastAsia="nl-NL"/>
        </w:rPr>
      </w:pPr>
    </w:p>
    <w:tbl>
      <w:tblPr>
        <w:tblW w:w="940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514"/>
        <w:gridCol w:w="109"/>
        <w:gridCol w:w="3016"/>
        <w:gridCol w:w="109"/>
        <w:gridCol w:w="3652"/>
      </w:tblGrid>
      <w:tr w:rsidR="00236D39" w:rsidRPr="00CA6368" w14:paraId="3685E335" w14:textId="77777777" w:rsidTr="003D77C6">
        <w:tc>
          <w:tcPr>
            <w:tcW w:w="2514" w:type="dxa"/>
            <w:tcBorders>
              <w:top w:val="single" w:sz="8" w:space="0" w:color="auto"/>
              <w:left w:val="single" w:sz="8" w:space="0" w:color="auto"/>
              <w:bottom w:val="single" w:sz="4" w:space="0" w:color="auto"/>
              <w:right w:val="single" w:sz="8" w:space="0" w:color="auto"/>
            </w:tcBorders>
            <w:shd w:val="pct15" w:color="auto" w:fill="FFFFFF"/>
            <w:vAlign w:val="center"/>
          </w:tcPr>
          <w:p w14:paraId="31D1893D"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lastRenderedPageBreak/>
              <w:t>Bewegingsvormen</w:t>
            </w:r>
          </w:p>
        </w:tc>
        <w:tc>
          <w:tcPr>
            <w:tcW w:w="3234" w:type="dxa"/>
            <w:gridSpan w:val="3"/>
            <w:tcBorders>
              <w:top w:val="single" w:sz="8" w:space="0" w:color="auto"/>
              <w:left w:val="single" w:sz="8" w:space="0" w:color="auto"/>
              <w:bottom w:val="single" w:sz="4" w:space="0" w:color="auto"/>
              <w:right w:val="single" w:sz="8" w:space="0" w:color="auto"/>
            </w:tcBorders>
            <w:shd w:val="pct15" w:color="auto" w:fill="FFFFFF"/>
            <w:vAlign w:val="center"/>
          </w:tcPr>
          <w:p w14:paraId="4E8AC792"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Organisatie</w:t>
            </w:r>
          </w:p>
        </w:tc>
        <w:tc>
          <w:tcPr>
            <w:tcW w:w="3652" w:type="dxa"/>
            <w:tcBorders>
              <w:top w:val="single" w:sz="8" w:space="0" w:color="auto"/>
              <w:left w:val="single" w:sz="8" w:space="0" w:color="auto"/>
              <w:bottom w:val="single" w:sz="4" w:space="0" w:color="auto"/>
            </w:tcBorders>
            <w:shd w:val="pct15" w:color="auto" w:fill="FFFFFF"/>
            <w:vAlign w:val="center"/>
          </w:tcPr>
          <w:p w14:paraId="3D1700C9"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Begeleiding en differentiatie</w:t>
            </w:r>
          </w:p>
        </w:tc>
      </w:tr>
      <w:tr w:rsidR="00236D39" w:rsidRPr="00CA6368" w14:paraId="4C52FB9B" w14:textId="77777777" w:rsidTr="003D77C6">
        <w:trPr>
          <w:trHeight w:val="113"/>
        </w:trPr>
        <w:tc>
          <w:tcPr>
            <w:tcW w:w="2514" w:type="dxa"/>
            <w:vMerge w:val="restart"/>
            <w:tcBorders>
              <w:top w:val="single" w:sz="4" w:space="0" w:color="auto"/>
              <w:left w:val="single" w:sz="4" w:space="0" w:color="auto"/>
              <w:bottom w:val="single" w:sz="4" w:space="0" w:color="auto"/>
              <w:right w:val="single" w:sz="4" w:space="0" w:color="auto"/>
            </w:tcBorders>
            <w:shd w:val="clear" w:color="auto" w:fill="auto"/>
          </w:tcPr>
          <w:p w14:paraId="496A26F8" w14:textId="77777777" w:rsidR="00236D39" w:rsidRPr="00203DC0" w:rsidRDefault="00236D39" w:rsidP="00236D39">
            <w:pPr>
              <w:numPr>
                <w:ilvl w:val="0"/>
                <w:numId w:val="17"/>
              </w:numPr>
              <w:spacing w:before="60" w:after="0" w:line="240" w:lineRule="auto"/>
              <w:rPr>
                <w:rFonts w:ascii="Calibri" w:eastAsia="Times New Roman" w:hAnsi="Calibri" w:cs="Arial"/>
                <w:sz w:val="18"/>
                <w:szCs w:val="18"/>
                <w:lang w:eastAsia="nl-NL"/>
              </w:rPr>
            </w:pPr>
            <w:proofErr w:type="spellStart"/>
            <w:r w:rsidRPr="00203DC0">
              <w:rPr>
                <w:rFonts w:ascii="Calibri" w:eastAsia="Times New Roman" w:hAnsi="Calibri" w:cs="Arial"/>
                <w:sz w:val="18"/>
                <w:szCs w:val="18"/>
                <w:lang w:eastAsia="nl-NL"/>
              </w:rPr>
              <w:t>Chest</w:t>
            </w:r>
            <w:proofErr w:type="spellEnd"/>
            <w:r w:rsidRPr="00203DC0">
              <w:rPr>
                <w:rFonts w:ascii="Calibri" w:eastAsia="Times New Roman" w:hAnsi="Calibri" w:cs="Arial"/>
                <w:sz w:val="18"/>
                <w:szCs w:val="18"/>
                <w:lang w:eastAsia="nl-NL"/>
              </w:rPr>
              <w:t xml:space="preserve"> </w:t>
            </w:r>
            <w:proofErr w:type="spellStart"/>
            <w:r w:rsidRPr="00203DC0">
              <w:rPr>
                <w:rFonts w:ascii="Calibri" w:eastAsia="Times New Roman" w:hAnsi="Calibri" w:cs="Arial"/>
                <w:sz w:val="18"/>
                <w:szCs w:val="18"/>
                <w:lang w:eastAsia="nl-NL"/>
              </w:rPr>
              <w:t>press</w:t>
            </w:r>
            <w:proofErr w:type="spellEnd"/>
          </w:p>
          <w:p w14:paraId="0865D336" w14:textId="77777777" w:rsidR="00236D39" w:rsidRPr="00CA6368" w:rsidRDefault="00236D39" w:rsidP="003D77C6">
            <w:pPr>
              <w:spacing w:before="60" w:after="0" w:line="240" w:lineRule="auto"/>
              <w:ind w:left="170"/>
              <w:rPr>
                <w:rFonts w:ascii="Calibri" w:eastAsia="Times New Roman" w:hAnsi="Calibri" w:cs="Arial"/>
                <w:sz w:val="16"/>
                <w:szCs w:val="16"/>
                <w:lang w:eastAsia="nl-NL"/>
              </w:rPr>
            </w:pPr>
          </w:p>
        </w:tc>
        <w:tc>
          <w:tcPr>
            <w:tcW w:w="3234" w:type="dxa"/>
            <w:gridSpan w:val="3"/>
            <w:tcBorders>
              <w:top w:val="single" w:sz="4" w:space="0" w:color="auto"/>
              <w:left w:val="single" w:sz="4" w:space="0" w:color="auto"/>
              <w:bottom w:val="single" w:sz="4" w:space="0" w:color="auto"/>
              <w:right w:val="single" w:sz="4" w:space="0" w:color="auto"/>
            </w:tcBorders>
            <w:shd w:val="clear" w:color="auto" w:fill="auto"/>
          </w:tcPr>
          <w:p w14:paraId="45646D4C" w14:textId="77777777" w:rsidR="00236D39" w:rsidRPr="00CA6368" w:rsidRDefault="00236D39" w:rsidP="003D77C6">
            <w:pPr>
              <w:tabs>
                <w:tab w:val="left" w:pos="2404"/>
              </w:tabs>
              <w:spacing w:after="0" w:line="240" w:lineRule="auto"/>
              <w:rPr>
                <w:rFonts w:ascii="Calibri" w:eastAsia="Times New Roman" w:hAnsi="Calibri" w:cs="Arial"/>
                <w:sz w:val="16"/>
                <w:szCs w:val="16"/>
                <w:lang w:eastAsia="nl-NL"/>
              </w:rPr>
            </w:pPr>
          </w:p>
        </w:tc>
        <w:tc>
          <w:tcPr>
            <w:tcW w:w="3652" w:type="dxa"/>
            <w:vMerge w:val="restart"/>
            <w:tcBorders>
              <w:top w:val="single" w:sz="4" w:space="0" w:color="auto"/>
              <w:left w:val="single" w:sz="4" w:space="0" w:color="auto"/>
              <w:bottom w:val="single" w:sz="4" w:space="0" w:color="auto"/>
              <w:right w:val="single" w:sz="4" w:space="0" w:color="auto"/>
            </w:tcBorders>
            <w:shd w:val="clear" w:color="auto" w:fill="auto"/>
          </w:tcPr>
          <w:p w14:paraId="38C1DCAB" w14:textId="77777777" w:rsidR="00236D39" w:rsidRPr="00203DC0" w:rsidRDefault="00236D39" w:rsidP="00236D39">
            <w:pPr>
              <w:pStyle w:val="trt0xe"/>
              <w:numPr>
                <w:ilvl w:val="0"/>
                <w:numId w:val="18"/>
              </w:numPr>
              <w:spacing w:before="0" w:beforeAutospacing="0" w:after="60" w:afterAutospacing="0"/>
              <w:ind w:left="0"/>
              <w:rPr>
                <w:rFonts w:asciiTheme="minorHAnsi" w:hAnsiTheme="minorHAnsi" w:cstheme="minorHAnsi"/>
                <w:color w:val="222222"/>
                <w:sz w:val="16"/>
                <w:szCs w:val="16"/>
              </w:rPr>
            </w:pPr>
            <w:r w:rsidRPr="009F49A8">
              <w:rPr>
                <w:rFonts w:ascii="Calibri" w:hAnsi="Calibri" w:cs="Arial"/>
                <w:b/>
                <w:sz w:val="18"/>
                <w:szCs w:val="18"/>
              </w:rPr>
              <w:t>Aanwijzingen:</w:t>
            </w:r>
            <w:r>
              <w:rPr>
                <w:rFonts w:ascii="Calibri" w:hAnsi="Calibri" w:cs="Arial"/>
                <w:b/>
                <w:sz w:val="18"/>
                <w:szCs w:val="18"/>
              </w:rPr>
              <w:t xml:space="preserve"> </w:t>
            </w:r>
            <w:r w:rsidRPr="00203DC0">
              <w:rPr>
                <w:rFonts w:asciiTheme="minorHAnsi" w:hAnsiTheme="minorHAnsi" w:cstheme="minorHAnsi"/>
                <w:color w:val="222222"/>
                <w:sz w:val="16"/>
                <w:szCs w:val="16"/>
              </w:rPr>
              <w:t xml:space="preserve">Ga zitten op de </w:t>
            </w:r>
            <w:proofErr w:type="spellStart"/>
            <w:r w:rsidRPr="00203DC0">
              <w:rPr>
                <w:rFonts w:asciiTheme="minorHAnsi" w:hAnsiTheme="minorHAnsi" w:cstheme="minorHAnsi"/>
                <w:b/>
                <w:bCs/>
                <w:color w:val="222222"/>
                <w:sz w:val="16"/>
                <w:szCs w:val="16"/>
              </w:rPr>
              <w:t>Chest</w:t>
            </w:r>
            <w:proofErr w:type="spellEnd"/>
            <w:r w:rsidRPr="00203DC0">
              <w:rPr>
                <w:rFonts w:asciiTheme="minorHAnsi" w:hAnsiTheme="minorHAnsi" w:cstheme="minorHAnsi"/>
                <w:b/>
                <w:bCs/>
                <w:color w:val="222222"/>
                <w:sz w:val="16"/>
                <w:szCs w:val="16"/>
              </w:rPr>
              <w:t xml:space="preserve"> Press</w:t>
            </w:r>
            <w:r w:rsidRPr="00203DC0">
              <w:rPr>
                <w:rFonts w:asciiTheme="minorHAnsi" w:hAnsiTheme="minorHAnsi" w:cstheme="minorHAnsi"/>
                <w:color w:val="222222"/>
                <w:sz w:val="16"/>
                <w:szCs w:val="16"/>
              </w:rPr>
              <w:t xml:space="preserve"> Machine</w:t>
            </w:r>
            <w:r>
              <w:rPr>
                <w:rFonts w:asciiTheme="minorHAnsi" w:hAnsiTheme="minorHAnsi" w:cstheme="minorHAnsi"/>
                <w:color w:val="222222"/>
                <w:sz w:val="16"/>
                <w:szCs w:val="16"/>
              </w:rPr>
              <w:t>.</w:t>
            </w:r>
          </w:p>
          <w:p w14:paraId="003B60B8" w14:textId="77777777" w:rsidR="00236D39" w:rsidRPr="00203DC0" w:rsidRDefault="00236D39" w:rsidP="00236D39">
            <w:pPr>
              <w:pStyle w:val="trt0xe"/>
              <w:numPr>
                <w:ilvl w:val="0"/>
                <w:numId w:val="18"/>
              </w:numPr>
              <w:spacing w:before="0" w:beforeAutospacing="0" w:after="60" w:afterAutospacing="0"/>
              <w:ind w:left="0"/>
              <w:rPr>
                <w:rFonts w:asciiTheme="minorHAnsi" w:hAnsiTheme="minorHAnsi" w:cstheme="minorHAnsi"/>
                <w:color w:val="222222"/>
                <w:sz w:val="16"/>
                <w:szCs w:val="16"/>
              </w:rPr>
            </w:pPr>
            <w:r w:rsidRPr="00203DC0">
              <w:rPr>
                <w:rFonts w:asciiTheme="minorHAnsi" w:hAnsiTheme="minorHAnsi" w:cstheme="minorHAnsi"/>
                <w:color w:val="222222"/>
                <w:sz w:val="16"/>
                <w:szCs w:val="16"/>
              </w:rPr>
              <w:t xml:space="preserve">Plaats je rug recht tegen de zitting en houd je schouders, </w:t>
            </w:r>
            <w:proofErr w:type="spellStart"/>
            <w:r w:rsidRPr="00203DC0">
              <w:rPr>
                <w:rFonts w:asciiTheme="minorHAnsi" w:hAnsiTheme="minorHAnsi" w:cstheme="minorHAnsi"/>
                <w:color w:val="222222"/>
                <w:sz w:val="16"/>
                <w:szCs w:val="16"/>
              </w:rPr>
              <w:t>ellebogen</w:t>
            </w:r>
            <w:proofErr w:type="spellEnd"/>
            <w:r w:rsidRPr="00203DC0">
              <w:rPr>
                <w:rFonts w:asciiTheme="minorHAnsi" w:hAnsiTheme="minorHAnsi" w:cstheme="minorHAnsi"/>
                <w:color w:val="222222"/>
                <w:sz w:val="16"/>
                <w:szCs w:val="16"/>
              </w:rPr>
              <w:t xml:space="preserve"> en polsen in één lijn.</w:t>
            </w:r>
          </w:p>
          <w:p w14:paraId="00FA2919" w14:textId="77777777" w:rsidR="00236D39" w:rsidRPr="00203DC0" w:rsidRDefault="00236D39" w:rsidP="00236D39">
            <w:pPr>
              <w:pStyle w:val="trt0xe"/>
              <w:numPr>
                <w:ilvl w:val="0"/>
                <w:numId w:val="18"/>
              </w:numPr>
              <w:spacing w:before="0" w:beforeAutospacing="0" w:after="60" w:afterAutospacing="0"/>
              <w:ind w:left="0"/>
              <w:rPr>
                <w:rFonts w:asciiTheme="minorHAnsi" w:hAnsiTheme="minorHAnsi" w:cstheme="minorHAnsi"/>
                <w:color w:val="222222"/>
                <w:sz w:val="16"/>
                <w:szCs w:val="16"/>
              </w:rPr>
            </w:pPr>
            <w:r w:rsidRPr="00203DC0">
              <w:rPr>
                <w:rFonts w:asciiTheme="minorHAnsi" w:hAnsiTheme="minorHAnsi" w:cstheme="minorHAnsi"/>
                <w:color w:val="222222"/>
                <w:sz w:val="16"/>
                <w:szCs w:val="16"/>
              </w:rPr>
              <w:t>Duw vervolgens de handgrepen naar voren, waarbij je de kracht uit je borstspieren haalt.</w:t>
            </w:r>
            <w:r>
              <w:rPr>
                <w:rFonts w:asciiTheme="minorHAnsi" w:hAnsiTheme="minorHAnsi" w:cstheme="minorHAnsi"/>
                <w:color w:val="222222"/>
                <w:sz w:val="16"/>
                <w:szCs w:val="16"/>
              </w:rPr>
              <w:t xml:space="preserve"> Doe dit 20 keer</w:t>
            </w:r>
          </w:p>
          <w:p w14:paraId="180744AE" w14:textId="77777777" w:rsidR="00236D39" w:rsidRDefault="00236D39" w:rsidP="003D77C6">
            <w:pPr>
              <w:spacing w:before="60" w:after="0" w:line="240" w:lineRule="auto"/>
              <w:rPr>
                <w:rFonts w:ascii="Calibri" w:eastAsia="Times New Roman" w:hAnsi="Calibri" w:cs="Arial"/>
                <w:b/>
                <w:sz w:val="18"/>
                <w:szCs w:val="18"/>
                <w:u w:val="single"/>
                <w:lang w:eastAsia="nl-NL"/>
              </w:rPr>
            </w:pPr>
          </w:p>
          <w:p w14:paraId="69E28995" w14:textId="77777777" w:rsidR="00236D39" w:rsidRPr="00203DC0" w:rsidRDefault="00236D39" w:rsidP="003D77C6">
            <w:pPr>
              <w:spacing w:before="60" w:after="0" w:line="240" w:lineRule="auto"/>
              <w:rPr>
                <w:rFonts w:ascii="Calibri" w:eastAsia="Times New Roman" w:hAnsi="Calibri" w:cs="Arial"/>
                <w:bCs/>
                <w:sz w:val="18"/>
                <w:szCs w:val="18"/>
                <w:lang w:eastAsia="nl-NL"/>
              </w:rPr>
            </w:pPr>
            <w:r w:rsidRPr="00250F0A">
              <w:rPr>
                <w:rFonts w:ascii="Calibri" w:eastAsia="Times New Roman" w:hAnsi="Calibri" w:cs="Arial"/>
                <w:b/>
                <w:sz w:val="18"/>
                <w:szCs w:val="18"/>
                <w:lang w:eastAsia="nl-NL"/>
              </w:rPr>
              <w:t>Differentiatiemogelijkheid:</w:t>
            </w:r>
            <w:r>
              <w:rPr>
                <w:rFonts w:ascii="Calibri" w:eastAsia="Times New Roman" w:hAnsi="Calibri" w:cs="Arial"/>
                <w:b/>
                <w:sz w:val="18"/>
                <w:szCs w:val="18"/>
                <w:lang w:eastAsia="nl-NL"/>
              </w:rPr>
              <w:t xml:space="preserve"> </w:t>
            </w:r>
            <w:r>
              <w:rPr>
                <w:rFonts w:ascii="Calibri" w:eastAsia="Times New Roman" w:hAnsi="Calibri" w:cs="Arial"/>
                <w:bCs/>
                <w:sz w:val="18"/>
                <w:szCs w:val="18"/>
                <w:lang w:eastAsia="nl-NL"/>
              </w:rPr>
              <w:t>Doe de oefening vaker of probeer het met 1 arm 10 keer te doen.</w:t>
            </w:r>
          </w:p>
          <w:p w14:paraId="32C50B65" w14:textId="77777777" w:rsidR="00236D39" w:rsidRPr="00CA6368" w:rsidRDefault="00236D39" w:rsidP="003D77C6">
            <w:pPr>
              <w:spacing w:before="60" w:after="0" w:line="240" w:lineRule="auto"/>
              <w:ind w:left="170"/>
              <w:rPr>
                <w:rFonts w:ascii="Calibri" w:eastAsia="Times New Roman" w:hAnsi="Calibri" w:cs="Arial"/>
                <w:sz w:val="16"/>
                <w:szCs w:val="16"/>
                <w:lang w:eastAsia="nl-NL"/>
              </w:rPr>
            </w:pPr>
          </w:p>
        </w:tc>
      </w:tr>
      <w:tr w:rsidR="00236D39" w:rsidRPr="00CA6368" w14:paraId="2F2737E1" w14:textId="77777777" w:rsidTr="003D77C6">
        <w:trPr>
          <w:cantSplit/>
          <w:trHeight w:hRule="exact" w:val="2155"/>
        </w:trPr>
        <w:tc>
          <w:tcPr>
            <w:tcW w:w="2514" w:type="dxa"/>
            <w:vMerge/>
            <w:tcBorders>
              <w:top w:val="single" w:sz="4" w:space="0" w:color="auto"/>
              <w:left w:val="single" w:sz="4" w:space="0" w:color="auto"/>
              <w:bottom w:val="single" w:sz="4" w:space="0" w:color="auto"/>
              <w:right w:val="single" w:sz="4" w:space="0" w:color="auto"/>
            </w:tcBorders>
            <w:shd w:val="clear" w:color="auto" w:fill="auto"/>
          </w:tcPr>
          <w:p w14:paraId="268B41F3"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109" w:type="dxa"/>
            <w:tcBorders>
              <w:top w:val="single" w:sz="4" w:space="0" w:color="auto"/>
              <w:left w:val="single" w:sz="4" w:space="0" w:color="auto"/>
              <w:bottom w:val="single" w:sz="4" w:space="0" w:color="auto"/>
              <w:right w:val="single" w:sz="4" w:space="0" w:color="auto"/>
            </w:tcBorders>
            <w:shd w:val="clear" w:color="auto" w:fill="auto"/>
          </w:tcPr>
          <w:p w14:paraId="476DDC8C"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tc>
        <w:tc>
          <w:tcPr>
            <w:tcW w:w="3016" w:type="dxa"/>
            <w:tcBorders>
              <w:top w:val="single" w:sz="4" w:space="0" w:color="auto"/>
              <w:left w:val="single" w:sz="4" w:space="0" w:color="auto"/>
              <w:bottom w:val="single" w:sz="4" w:space="0" w:color="auto"/>
              <w:right w:val="single" w:sz="4" w:space="0" w:color="auto"/>
            </w:tcBorders>
            <w:shd w:val="clear" w:color="auto" w:fill="auto"/>
          </w:tcPr>
          <w:p w14:paraId="5CB2B575"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r>
              <w:rPr>
                <w:noProof/>
              </w:rPr>
              <w:drawing>
                <wp:anchor distT="0" distB="0" distL="114300" distR="114300" simplePos="0" relativeHeight="251661312" behindDoc="0" locked="0" layoutInCell="1" allowOverlap="1" wp14:anchorId="6A6EFD16" wp14:editId="3EF025C2">
                  <wp:simplePos x="0" y="0"/>
                  <wp:positionH relativeFrom="column">
                    <wp:posOffset>534035</wp:posOffset>
                  </wp:positionH>
                  <wp:positionV relativeFrom="paragraph">
                    <wp:posOffset>-1904</wp:posOffset>
                  </wp:positionV>
                  <wp:extent cx="797560" cy="1295400"/>
                  <wp:effectExtent l="0" t="0" r="254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7560" cy="1295400"/>
                          </a:xfrm>
                          <a:prstGeom prst="rect">
                            <a:avLst/>
                          </a:prstGeom>
                        </pic:spPr>
                      </pic:pic>
                    </a:graphicData>
                  </a:graphic>
                  <wp14:sizeRelV relativeFrom="margin">
                    <wp14:pctHeight>0</wp14:pctHeight>
                  </wp14:sizeRelV>
                </wp:anchor>
              </w:drawing>
            </w:r>
            <w:r w:rsidRPr="00CA6368">
              <w:rPr>
                <w:rFonts w:ascii="Calibri" w:eastAsia="Times New Roman" w:hAnsi="Calibri" w:cs="Arial"/>
                <w:sz w:val="16"/>
                <w:szCs w:val="16"/>
                <w:lang w:eastAsia="nl-NL"/>
              </w:rPr>
              <w:t xml:space="preserve"> </w:t>
            </w:r>
          </w:p>
          <w:p w14:paraId="4EE83819"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3DBCF4D1"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1508D8AF"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0F6D747D"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751A9AC0"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18AFB28F"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2761E6B3"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71DC3731"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283E4EA9"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795C669C"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68D957DE"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tc>
        <w:tc>
          <w:tcPr>
            <w:tcW w:w="109" w:type="dxa"/>
            <w:tcBorders>
              <w:top w:val="single" w:sz="4" w:space="0" w:color="auto"/>
              <w:left w:val="single" w:sz="4" w:space="0" w:color="auto"/>
              <w:bottom w:val="single" w:sz="4" w:space="0" w:color="auto"/>
              <w:right w:val="single" w:sz="4" w:space="0" w:color="auto"/>
            </w:tcBorders>
            <w:shd w:val="clear" w:color="auto" w:fill="auto"/>
          </w:tcPr>
          <w:p w14:paraId="750CE0BF"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tc>
        <w:tc>
          <w:tcPr>
            <w:tcW w:w="3652" w:type="dxa"/>
            <w:vMerge/>
            <w:tcBorders>
              <w:top w:val="single" w:sz="4" w:space="0" w:color="auto"/>
              <w:left w:val="single" w:sz="4" w:space="0" w:color="auto"/>
              <w:bottom w:val="single" w:sz="4" w:space="0" w:color="auto"/>
              <w:right w:val="single" w:sz="4" w:space="0" w:color="auto"/>
            </w:tcBorders>
          </w:tcPr>
          <w:p w14:paraId="0A16FE52" w14:textId="77777777" w:rsidR="00236D39" w:rsidRPr="00CA6368" w:rsidRDefault="00236D39" w:rsidP="00236D39">
            <w:pPr>
              <w:numPr>
                <w:ilvl w:val="0"/>
                <w:numId w:val="16"/>
              </w:numPr>
              <w:spacing w:after="0" w:line="240" w:lineRule="auto"/>
              <w:rPr>
                <w:rFonts w:ascii="Calibri" w:eastAsia="Times New Roman" w:hAnsi="Calibri" w:cs="Arial"/>
                <w:sz w:val="16"/>
                <w:szCs w:val="16"/>
                <w:u w:val="single"/>
                <w:lang w:eastAsia="nl-NL"/>
              </w:rPr>
            </w:pPr>
          </w:p>
        </w:tc>
      </w:tr>
      <w:tr w:rsidR="00236D39" w:rsidRPr="00CA6368" w14:paraId="599B712D" w14:textId="77777777" w:rsidTr="003D77C6">
        <w:trPr>
          <w:cantSplit/>
          <w:trHeight w:val="680"/>
        </w:trPr>
        <w:tc>
          <w:tcPr>
            <w:tcW w:w="2514" w:type="dxa"/>
            <w:vMerge/>
            <w:tcBorders>
              <w:top w:val="single" w:sz="4" w:space="0" w:color="auto"/>
              <w:left w:val="single" w:sz="4" w:space="0" w:color="auto"/>
              <w:bottom w:val="single" w:sz="4" w:space="0" w:color="auto"/>
              <w:right w:val="single" w:sz="4" w:space="0" w:color="auto"/>
            </w:tcBorders>
            <w:shd w:val="clear" w:color="auto" w:fill="auto"/>
          </w:tcPr>
          <w:p w14:paraId="0E976D09"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323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23EB1E2" w14:textId="77777777" w:rsidR="00236D39" w:rsidRDefault="00236D39" w:rsidP="003D77C6">
            <w:pPr>
              <w:spacing w:after="40" w:line="240" w:lineRule="auto"/>
              <w:rPr>
                <w:rFonts w:ascii="Calibri" w:eastAsia="Times New Roman" w:hAnsi="Calibri" w:cs="Arial"/>
                <w:b/>
                <w:sz w:val="16"/>
                <w:szCs w:val="16"/>
                <w:u w:val="single"/>
                <w:lang w:eastAsia="nl-NL"/>
              </w:rPr>
            </w:pPr>
          </w:p>
          <w:p w14:paraId="1A3B0D1C" w14:textId="77777777" w:rsidR="00236D39" w:rsidRPr="00320EFE" w:rsidRDefault="00236D39" w:rsidP="003D77C6">
            <w:pPr>
              <w:spacing w:after="40" w:line="240" w:lineRule="auto"/>
              <w:rPr>
                <w:rFonts w:ascii="Calibri" w:eastAsia="Times New Roman" w:hAnsi="Calibri" w:cs="Arial"/>
                <w:sz w:val="18"/>
                <w:szCs w:val="18"/>
                <w:lang w:eastAsia="nl-NL"/>
              </w:rPr>
            </w:pPr>
            <w:r w:rsidRPr="00320EFE">
              <w:rPr>
                <w:rFonts w:ascii="Calibri" w:eastAsia="Times New Roman" w:hAnsi="Calibri" w:cs="Arial"/>
                <w:sz w:val="18"/>
                <w:szCs w:val="18"/>
                <w:lang w:eastAsia="nl-NL"/>
              </w:rPr>
              <w:t>Veiligheid</w:t>
            </w:r>
            <w:r>
              <w:rPr>
                <w:rFonts w:ascii="Calibri" w:eastAsia="Times New Roman" w:hAnsi="Calibri" w:cs="Arial"/>
                <w:sz w:val="18"/>
                <w:szCs w:val="18"/>
                <w:lang w:eastAsia="nl-NL"/>
              </w:rPr>
              <w:t>:</w:t>
            </w:r>
            <w:r w:rsidRPr="00320EFE">
              <w:rPr>
                <w:rFonts w:ascii="Calibri" w:eastAsia="Times New Roman" w:hAnsi="Calibri" w:cs="Arial"/>
                <w:sz w:val="18"/>
                <w:szCs w:val="18"/>
                <w:lang w:eastAsia="nl-NL"/>
              </w:rPr>
              <w:t xml:space="preserve"> </w:t>
            </w:r>
            <w:r>
              <w:rPr>
                <w:rFonts w:ascii="Calibri" w:eastAsia="Times New Roman" w:hAnsi="Calibri" w:cs="Arial"/>
                <w:sz w:val="18"/>
                <w:szCs w:val="18"/>
                <w:lang w:eastAsia="nl-NL"/>
              </w:rPr>
              <w:t>Goede houding in de stoel, rechte rug en armen niet helemaal strekken tijdens de oefening</w:t>
            </w:r>
          </w:p>
        </w:tc>
        <w:tc>
          <w:tcPr>
            <w:tcW w:w="3652" w:type="dxa"/>
            <w:vMerge/>
            <w:tcBorders>
              <w:top w:val="single" w:sz="4" w:space="0" w:color="auto"/>
              <w:left w:val="single" w:sz="4" w:space="0" w:color="auto"/>
              <w:bottom w:val="single" w:sz="4" w:space="0" w:color="auto"/>
              <w:right w:val="single" w:sz="4" w:space="0" w:color="auto"/>
            </w:tcBorders>
            <w:shd w:val="clear" w:color="auto" w:fill="auto"/>
          </w:tcPr>
          <w:p w14:paraId="6672B520" w14:textId="77777777" w:rsidR="00236D39" w:rsidRPr="00CA6368" w:rsidRDefault="00236D39" w:rsidP="00236D39">
            <w:pPr>
              <w:numPr>
                <w:ilvl w:val="0"/>
                <w:numId w:val="16"/>
              </w:numPr>
              <w:spacing w:after="0" w:line="240" w:lineRule="auto"/>
              <w:rPr>
                <w:rFonts w:ascii="Calibri" w:eastAsia="Times New Roman" w:hAnsi="Calibri" w:cs="Arial"/>
                <w:sz w:val="16"/>
                <w:szCs w:val="16"/>
                <w:lang w:eastAsia="nl-NL"/>
              </w:rPr>
            </w:pPr>
          </w:p>
        </w:tc>
      </w:tr>
      <w:tr w:rsidR="00236D39" w:rsidRPr="00CA6368" w14:paraId="34A5249E" w14:textId="77777777" w:rsidTr="003D77C6">
        <w:trPr>
          <w:cantSplit/>
          <w:trHeight w:val="680"/>
        </w:trPr>
        <w:tc>
          <w:tcPr>
            <w:tcW w:w="2514" w:type="dxa"/>
            <w:vMerge/>
            <w:tcBorders>
              <w:top w:val="single" w:sz="4" w:space="0" w:color="auto"/>
              <w:left w:val="single" w:sz="8" w:space="0" w:color="auto"/>
              <w:right w:val="single" w:sz="8" w:space="0" w:color="auto"/>
            </w:tcBorders>
            <w:shd w:val="clear" w:color="auto" w:fill="auto"/>
          </w:tcPr>
          <w:p w14:paraId="3B51C269"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3234" w:type="dxa"/>
            <w:gridSpan w:val="3"/>
            <w:vMerge/>
            <w:tcBorders>
              <w:top w:val="single" w:sz="4" w:space="0" w:color="auto"/>
              <w:left w:val="single" w:sz="8" w:space="0" w:color="auto"/>
              <w:right w:val="single" w:sz="8" w:space="0" w:color="auto"/>
            </w:tcBorders>
            <w:shd w:val="clear" w:color="auto" w:fill="auto"/>
          </w:tcPr>
          <w:p w14:paraId="4A9C01AC" w14:textId="77777777" w:rsidR="00236D39" w:rsidRPr="00CA6368" w:rsidRDefault="00236D39" w:rsidP="003D77C6">
            <w:pPr>
              <w:spacing w:before="60" w:after="0" w:line="240" w:lineRule="auto"/>
              <w:rPr>
                <w:rFonts w:ascii="Calibri" w:eastAsia="Times New Roman" w:hAnsi="Calibri" w:cs="Arial"/>
                <w:sz w:val="16"/>
                <w:szCs w:val="16"/>
                <w:u w:val="single"/>
                <w:lang w:eastAsia="nl-NL"/>
              </w:rPr>
            </w:pPr>
          </w:p>
        </w:tc>
        <w:tc>
          <w:tcPr>
            <w:tcW w:w="3652" w:type="dxa"/>
            <w:vMerge/>
            <w:tcBorders>
              <w:top w:val="single" w:sz="4" w:space="0" w:color="auto"/>
              <w:left w:val="single" w:sz="8" w:space="0" w:color="auto"/>
            </w:tcBorders>
            <w:shd w:val="clear" w:color="auto" w:fill="auto"/>
          </w:tcPr>
          <w:p w14:paraId="5DF900EB" w14:textId="77777777" w:rsidR="00236D39" w:rsidRPr="00CA6368" w:rsidRDefault="00236D39" w:rsidP="003D77C6">
            <w:pPr>
              <w:spacing w:before="60" w:after="0" w:line="240" w:lineRule="auto"/>
              <w:ind w:left="57"/>
              <w:rPr>
                <w:rFonts w:ascii="Calibri" w:eastAsia="Times New Roman" w:hAnsi="Calibri" w:cs="Arial"/>
                <w:sz w:val="16"/>
                <w:szCs w:val="16"/>
                <w:u w:val="single"/>
                <w:lang w:eastAsia="nl-NL"/>
              </w:rPr>
            </w:pPr>
          </w:p>
        </w:tc>
      </w:tr>
    </w:tbl>
    <w:p w14:paraId="3E7A94CB" w14:textId="77777777" w:rsidR="00236D39" w:rsidRPr="00CA6368" w:rsidRDefault="00236D39" w:rsidP="00236D39">
      <w:pPr>
        <w:spacing w:after="0" w:line="240" w:lineRule="auto"/>
        <w:rPr>
          <w:rFonts w:ascii="Calibri" w:eastAsia="Times New Roman" w:hAnsi="Calibri" w:cs="Arial"/>
          <w:sz w:val="16"/>
          <w:szCs w:val="16"/>
          <w:lang w:eastAsia="nl-NL"/>
        </w:rPr>
      </w:pPr>
    </w:p>
    <w:tbl>
      <w:tblPr>
        <w:tblW w:w="940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514"/>
        <w:gridCol w:w="109"/>
        <w:gridCol w:w="3016"/>
        <w:gridCol w:w="109"/>
        <w:gridCol w:w="3652"/>
      </w:tblGrid>
      <w:tr w:rsidR="00236D39" w:rsidRPr="00CA6368" w14:paraId="7AFD1CA2" w14:textId="77777777" w:rsidTr="003D77C6">
        <w:tc>
          <w:tcPr>
            <w:tcW w:w="2514" w:type="dxa"/>
            <w:tcBorders>
              <w:top w:val="single" w:sz="8" w:space="0" w:color="auto"/>
              <w:left w:val="single" w:sz="8" w:space="0" w:color="auto"/>
              <w:bottom w:val="single" w:sz="8" w:space="0" w:color="auto"/>
              <w:right w:val="single" w:sz="8" w:space="0" w:color="auto"/>
            </w:tcBorders>
            <w:shd w:val="pct15" w:color="auto" w:fill="FFFFFF"/>
            <w:vAlign w:val="center"/>
          </w:tcPr>
          <w:p w14:paraId="7FAB0FF3"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Bewegingsvormen</w:t>
            </w:r>
          </w:p>
        </w:tc>
        <w:tc>
          <w:tcPr>
            <w:tcW w:w="3234" w:type="dxa"/>
            <w:gridSpan w:val="3"/>
            <w:tcBorders>
              <w:top w:val="single" w:sz="8" w:space="0" w:color="auto"/>
              <w:left w:val="single" w:sz="8" w:space="0" w:color="auto"/>
              <w:bottom w:val="single" w:sz="8" w:space="0" w:color="auto"/>
              <w:right w:val="single" w:sz="8" w:space="0" w:color="auto"/>
            </w:tcBorders>
            <w:shd w:val="pct15" w:color="auto" w:fill="FFFFFF"/>
            <w:vAlign w:val="center"/>
          </w:tcPr>
          <w:p w14:paraId="608FE62B"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Organisatie</w:t>
            </w:r>
          </w:p>
        </w:tc>
        <w:tc>
          <w:tcPr>
            <w:tcW w:w="3652" w:type="dxa"/>
            <w:tcBorders>
              <w:top w:val="single" w:sz="8" w:space="0" w:color="auto"/>
              <w:left w:val="single" w:sz="8" w:space="0" w:color="auto"/>
              <w:bottom w:val="single" w:sz="8" w:space="0" w:color="auto"/>
            </w:tcBorders>
            <w:shd w:val="pct15" w:color="auto" w:fill="FFFFFF"/>
            <w:vAlign w:val="center"/>
          </w:tcPr>
          <w:p w14:paraId="0B7DFA6F"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Begeleiding en differentiatie</w:t>
            </w:r>
          </w:p>
        </w:tc>
      </w:tr>
      <w:tr w:rsidR="00236D39" w:rsidRPr="00CA6368" w14:paraId="158EC111" w14:textId="77777777" w:rsidTr="003D77C6">
        <w:trPr>
          <w:trHeight w:val="113"/>
        </w:trPr>
        <w:tc>
          <w:tcPr>
            <w:tcW w:w="2514" w:type="dxa"/>
            <w:vMerge w:val="restart"/>
            <w:tcBorders>
              <w:top w:val="single" w:sz="8" w:space="0" w:color="auto"/>
              <w:left w:val="single" w:sz="8" w:space="0" w:color="auto"/>
              <w:right w:val="single" w:sz="8" w:space="0" w:color="auto"/>
            </w:tcBorders>
            <w:shd w:val="clear" w:color="auto" w:fill="auto"/>
          </w:tcPr>
          <w:p w14:paraId="5B40686A" w14:textId="77777777" w:rsidR="00236D39" w:rsidRPr="00203DC0" w:rsidRDefault="00236D39" w:rsidP="00236D39">
            <w:pPr>
              <w:numPr>
                <w:ilvl w:val="0"/>
                <w:numId w:val="17"/>
              </w:numPr>
              <w:spacing w:before="60" w:after="0" w:line="240" w:lineRule="auto"/>
              <w:rPr>
                <w:rFonts w:ascii="Calibri" w:eastAsia="Times New Roman" w:hAnsi="Calibri" w:cs="Arial"/>
                <w:sz w:val="18"/>
                <w:szCs w:val="18"/>
                <w:lang w:eastAsia="nl-NL"/>
              </w:rPr>
            </w:pPr>
            <w:r w:rsidRPr="00203DC0">
              <w:rPr>
                <w:rFonts w:ascii="Calibri" w:eastAsia="Times New Roman" w:hAnsi="Calibri" w:cs="Arial"/>
                <w:sz w:val="18"/>
                <w:szCs w:val="18"/>
                <w:lang w:eastAsia="nl-NL"/>
              </w:rPr>
              <w:t xml:space="preserve">Cross trainer </w:t>
            </w:r>
          </w:p>
          <w:p w14:paraId="50F28432" w14:textId="77777777" w:rsidR="00236D39" w:rsidRPr="00CA6368" w:rsidRDefault="00236D39" w:rsidP="003D77C6">
            <w:pPr>
              <w:spacing w:before="60" w:after="0" w:line="240" w:lineRule="auto"/>
              <w:ind w:left="170"/>
              <w:rPr>
                <w:rFonts w:ascii="Calibri" w:eastAsia="Times New Roman" w:hAnsi="Calibri" w:cs="Arial"/>
                <w:sz w:val="16"/>
                <w:szCs w:val="16"/>
                <w:lang w:eastAsia="nl-NL"/>
              </w:rPr>
            </w:pPr>
          </w:p>
        </w:tc>
        <w:tc>
          <w:tcPr>
            <w:tcW w:w="3234" w:type="dxa"/>
            <w:gridSpan w:val="3"/>
            <w:tcBorders>
              <w:top w:val="single" w:sz="8" w:space="0" w:color="auto"/>
              <w:left w:val="single" w:sz="8" w:space="0" w:color="auto"/>
              <w:bottom w:val="nil"/>
              <w:right w:val="single" w:sz="8" w:space="0" w:color="auto"/>
            </w:tcBorders>
            <w:shd w:val="clear" w:color="auto" w:fill="auto"/>
          </w:tcPr>
          <w:p w14:paraId="02C65C44" w14:textId="77777777" w:rsidR="00236D39" w:rsidRPr="00CA6368" w:rsidRDefault="00236D39" w:rsidP="003D77C6">
            <w:pPr>
              <w:tabs>
                <w:tab w:val="left" w:pos="2404"/>
              </w:tabs>
              <w:spacing w:after="0" w:line="240" w:lineRule="auto"/>
              <w:rPr>
                <w:rFonts w:ascii="Calibri" w:eastAsia="Times New Roman" w:hAnsi="Calibri" w:cs="Arial"/>
                <w:sz w:val="16"/>
                <w:szCs w:val="16"/>
                <w:lang w:eastAsia="nl-NL"/>
              </w:rPr>
            </w:pPr>
          </w:p>
        </w:tc>
        <w:tc>
          <w:tcPr>
            <w:tcW w:w="3652" w:type="dxa"/>
            <w:vMerge w:val="restart"/>
            <w:tcBorders>
              <w:top w:val="single" w:sz="8" w:space="0" w:color="auto"/>
              <w:left w:val="single" w:sz="8" w:space="0" w:color="auto"/>
            </w:tcBorders>
            <w:shd w:val="clear" w:color="auto" w:fill="auto"/>
          </w:tcPr>
          <w:p w14:paraId="0ECE57FA" w14:textId="77777777" w:rsidR="00236D39" w:rsidRPr="00203DC0" w:rsidRDefault="00236D39" w:rsidP="003D77C6">
            <w:pPr>
              <w:tabs>
                <w:tab w:val="center" w:pos="1765"/>
              </w:tabs>
              <w:spacing w:after="0" w:line="240" w:lineRule="auto"/>
              <w:rPr>
                <w:rFonts w:ascii="Calibri" w:eastAsia="Times New Roman" w:hAnsi="Calibri" w:cs="Arial"/>
                <w:bCs/>
                <w:sz w:val="18"/>
                <w:szCs w:val="18"/>
                <w:lang w:eastAsia="nl-NL"/>
              </w:rPr>
            </w:pPr>
            <w:r w:rsidRPr="009F49A8">
              <w:rPr>
                <w:rFonts w:ascii="Calibri" w:eastAsia="Times New Roman" w:hAnsi="Calibri" w:cs="Arial"/>
                <w:b/>
                <w:sz w:val="18"/>
                <w:szCs w:val="18"/>
                <w:lang w:eastAsia="nl-NL"/>
              </w:rPr>
              <w:t>Aanwijzingen:</w:t>
            </w:r>
            <w:r>
              <w:rPr>
                <w:rFonts w:ascii="Calibri" w:eastAsia="Times New Roman" w:hAnsi="Calibri" w:cs="Arial"/>
                <w:b/>
                <w:sz w:val="18"/>
                <w:szCs w:val="18"/>
                <w:lang w:eastAsia="nl-NL"/>
              </w:rPr>
              <w:t xml:space="preserve"> </w:t>
            </w:r>
            <w:r>
              <w:rPr>
                <w:rFonts w:ascii="Calibri" w:eastAsia="Times New Roman" w:hAnsi="Calibri" w:cs="Arial"/>
                <w:bCs/>
                <w:sz w:val="18"/>
                <w:szCs w:val="18"/>
                <w:lang w:eastAsia="nl-NL"/>
              </w:rPr>
              <w:t>Ga staan op de cross trainer en beweeg je handen en voeten tegelijk zodat het toestel gaat bewegen. Probeer een redelijk tempo te vinden voor jezelf. Niet te snel maar ook niet te langzaam. Houd dit 5/10 minuten vol</w:t>
            </w:r>
          </w:p>
          <w:p w14:paraId="1D11B8F0" w14:textId="77777777" w:rsidR="00236D39" w:rsidRDefault="00236D39" w:rsidP="003D77C6">
            <w:pPr>
              <w:spacing w:before="60" w:after="0" w:line="240" w:lineRule="auto"/>
              <w:rPr>
                <w:rFonts w:ascii="Calibri" w:eastAsia="Times New Roman" w:hAnsi="Calibri" w:cs="Arial"/>
                <w:b/>
                <w:sz w:val="18"/>
                <w:szCs w:val="18"/>
                <w:u w:val="single"/>
                <w:lang w:eastAsia="nl-NL"/>
              </w:rPr>
            </w:pPr>
          </w:p>
          <w:p w14:paraId="4BF0929F" w14:textId="77777777" w:rsidR="00236D39" w:rsidRPr="00203DC0" w:rsidRDefault="00236D39" w:rsidP="003D77C6">
            <w:pPr>
              <w:spacing w:before="60" w:after="0" w:line="240" w:lineRule="auto"/>
              <w:rPr>
                <w:rFonts w:ascii="Calibri" w:eastAsia="Times New Roman" w:hAnsi="Calibri" w:cs="Arial"/>
                <w:bCs/>
                <w:sz w:val="18"/>
                <w:szCs w:val="18"/>
                <w:lang w:eastAsia="nl-NL"/>
              </w:rPr>
            </w:pPr>
            <w:r w:rsidRPr="00250F0A">
              <w:rPr>
                <w:rFonts w:ascii="Calibri" w:eastAsia="Times New Roman" w:hAnsi="Calibri" w:cs="Arial"/>
                <w:b/>
                <w:sz w:val="18"/>
                <w:szCs w:val="18"/>
                <w:lang w:eastAsia="nl-NL"/>
              </w:rPr>
              <w:t>Differentiatiemogelijkheid:</w:t>
            </w:r>
            <w:r>
              <w:rPr>
                <w:rFonts w:ascii="Calibri" w:eastAsia="Times New Roman" w:hAnsi="Calibri" w:cs="Arial"/>
                <w:b/>
                <w:sz w:val="18"/>
                <w:szCs w:val="18"/>
                <w:lang w:eastAsia="nl-NL"/>
              </w:rPr>
              <w:t xml:space="preserve"> </w:t>
            </w:r>
            <w:r>
              <w:rPr>
                <w:rFonts w:ascii="Calibri" w:eastAsia="Times New Roman" w:hAnsi="Calibri" w:cs="Arial"/>
                <w:bCs/>
                <w:sz w:val="18"/>
                <w:szCs w:val="18"/>
                <w:lang w:eastAsia="nl-NL"/>
              </w:rPr>
              <w:t>Langer bezig zijn dan 5/10 minuten of verhoog het tempo</w:t>
            </w:r>
          </w:p>
          <w:p w14:paraId="6735C9E2" w14:textId="77777777" w:rsidR="00236D39" w:rsidRPr="00CA6368" w:rsidRDefault="00236D39" w:rsidP="003D77C6">
            <w:pPr>
              <w:spacing w:before="60" w:after="0" w:line="240" w:lineRule="auto"/>
              <w:ind w:left="170"/>
              <w:rPr>
                <w:rFonts w:ascii="Calibri" w:eastAsia="Times New Roman" w:hAnsi="Calibri" w:cs="Arial"/>
                <w:sz w:val="16"/>
                <w:szCs w:val="16"/>
                <w:lang w:eastAsia="nl-NL"/>
              </w:rPr>
            </w:pPr>
          </w:p>
        </w:tc>
      </w:tr>
      <w:tr w:rsidR="00236D39" w:rsidRPr="00CA6368" w14:paraId="7D378EC8" w14:textId="77777777" w:rsidTr="003D77C6">
        <w:trPr>
          <w:cantSplit/>
          <w:trHeight w:hRule="exact" w:val="2155"/>
        </w:trPr>
        <w:tc>
          <w:tcPr>
            <w:tcW w:w="2514" w:type="dxa"/>
            <w:vMerge/>
            <w:tcBorders>
              <w:left w:val="single" w:sz="8" w:space="0" w:color="auto"/>
              <w:right w:val="single" w:sz="8" w:space="0" w:color="auto"/>
            </w:tcBorders>
            <w:shd w:val="clear" w:color="auto" w:fill="auto"/>
          </w:tcPr>
          <w:p w14:paraId="2091541D"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109" w:type="dxa"/>
            <w:tcBorders>
              <w:top w:val="nil"/>
              <w:left w:val="single" w:sz="8" w:space="0" w:color="auto"/>
              <w:bottom w:val="nil"/>
              <w:right w:val="thickThinSmallGap" w:sz="12" w:space="0" w:color="auto"/>
            </w:tcBorders>
            <w:shd w:val="clear" w:color="auto" w:fill="auto"/>
          </w:tcPr>
          <w:p w14:paraId="02549316"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tc>
        <w:tc>
          <w:tcPr>
            <w:tcW w:w="3016" w:type="dxa"/>
            <w:tcBorders>
              <w:top w:val="thickThinSmallGap" w:sz="12" w:space="0" w:color="auto"/>
              <w:left w:val="thickThinSmallGap" w:sz="12" w:space="0" w:color="auto"/>
              <w:bottom w:val="thinThickSmallGap" w:sz="12" w:space="0" w:color="auto"/>
              <w:right w:val="thinThickSmallGap" w:sz="12" w:space="0" w:color="auto"/>
            </w:tcBorders>
            <w:shd w:val="clear" w:color="auto" w:fill="auto"/>
          </w:tcPr>
          <w:p w14:paraId="019B6F77"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r>
              <w:rPr>
                <w:noProof/>
              </w:rPr>
              <w:drawing>
                <wp:anchor distT="0" distB="0" distL="114300" distR="114300" simplePos="0" relativeHeight="251662336" behindDoc="0" locked="0" layoutInCell="1" allowOverlap="1" wp14:anchorId="1DE56B7B" wp14:editId="055905A9">
                  <wp:simplePos x="0" y="0"/>
                  <wp:positionH relativeFrom="column">
                    <wp:posOffset>159385</wp:posOffset>
                  </wp:positionH>
                  <wp:positionV relativeFrom="paragraph">
                    <wp:posOffset>19050</wp:posOffset>
                  </wp:positionV>
                  <wp:extent cx="1455420" cy="1256583"/>
                  <wp:effectExtent l="0" t="0" r="0" b="127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1085" cy="1261474"/>
                          </a:xfrm>
                          <a:prstGeom prst="rect">
                            <a:avLst/>
                          </a:prstGeom>
                        </pic:spPr>
                      </pic:pic>
                    </a:graphicData>
                  </a:graphic>
                  <wp14:sizeRelH relativeFrom="margin">
                    <wp14:pctWidth>0</wp14:pctWidth>
                  </wp14:sizeRelH>
                  <wp14:sizeRelV relativeFrom="margin">
                    <wp14:pctHeight>0</wp14:pctHeight>
                  </wp14:sizeRelV>
                </wp:anchor>
              </w:drawing>
            </w:r>
            <w:r w:rsidRPr="00CA6368">
              <w:rPr>
                <w:rFonts w:ascii="Calibri" w:eastAsia="Times New Roman" w:hAnsi="Calibri" w:cs="Arial"/>
                <w:sz w:val="16"/>
                <w:szCs w:val="16"/>
                <w:lang w:eastAsia="nl-NL"/>
              </w:rPr>
              <w:t xml:space="preserve"> </w:t>
            </w:r>
          </w:p>
          <w:p w14:paraId="430FCBC0"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500852F8"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6A63D31A"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12A67293"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16863AFC"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36919743"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0A64A449"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51FF27CF"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44A71F3E"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5A666EB4"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26B1DFC9"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tc>
        <w:tc>
          <w:tcPr>
            <w:tcW w:w="109" w:type="dxa"/>
            <w:tcBorders>
              <w:top w:val="nil"/>
              <w:left w:val="thinThickSmallGap" w:sz="12" w:space="0" w:color="auto"/>
              <w:bottom w:val="nil"/>
              <w:right w:val="single" w:sz="8" w:space="0" w:color="auto"/>
            </w:tcBorders>
            <w:shd w:val="clear" w:color="auto" w:fill="auto"/>
          </w:tcPr>
          <w:p w14:paraId="10E2E72E"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tc>
        <w:tc>
          <w:tcPr>
            <w:tcW w:w="3652" w:type="dxa"/>
            <w:vMerge/>
            <w:tcBorders>
              <w:left w:val="single" w:sz="8" w:space="0" w:color="auto"/>
            </w:tcBorders>
          </w:tcPr>
          <w:p w14:paraId="6BCB9C49" w14:textId="77777777" w:rsidR="00236D39" w:rsidRPr="00CA6368" w:rsidRDefault="00236D39" w:rsidP="00236D39">
            <w:pPr>
              <w:numPr>
                <w:ilvl w:val="0"/>
                <w:numId w:val="16"/>
              </w:numPr>
              <w:spacing w:after="0" w:line="240" w:lineRule="auto"/>
              <w:rPr>
                <w:rFonts w:ascii="Calibri" w:eastAsia="Times New Roman" w:hAnsi="Calibri" w:cs="Arial"/>
                <w:sz w:val="16"/>
                <w:szCs w:val="16"/>
                <w:u w:val="single"/>
                <w:lang w:eastAsia="nl-NL"/>
              </w:rPr>
            </w:pPr>
          </w:p>
        </w:tc>
      </w:tr>
      <w:tr w:rsidR="00236D39" w:rsidRPr="00CA6368" w14:paraId="4FA823DC" w14:textId="77777777" w:rsidTr="003D77C6">
        <w:trPr>
          <w:cantSplit/>
          <w:trHeight w:val="680"/>
        </w:trPr>
        <w:tc>
          <w:tcPr>
            <w:tcW w:w="2514" w:type="dxa"/>
            <w:vMerge/>
            <w:tcBorders>
              <w:left w:val="single" w:sz="8" w:space="0" w:color="auto"/>
              <w:right w:val="single" w:sz="8" w:space="0" w:color="auto"/>
            </w:tcBorders>
            <w:shd w:val="clear" w:color="auto" w:fill="auto"/>
          </w:tcPr>
          <w:p w14:paraId="576D8F02"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3234" w:type="dxa"/>
            <w:gridSpan w:val="3"/>
            <w:vMerge w:val="restart"/>
            <w:tcBorders>
              <w:top w:val="nil"/>
              <w:left w:val="single" w:sz="8" w:space="0" w:color="auto"/>
              <w:right w:val="single" w:sz="8" w:space="0" w:color="auto"/>
            </w:tcBorders>
            <w:shd w:val="clear" w:color="auto" w:fill="auto"/>
          </w:tcPr>
          <w:p w14:paraId="21141F6A" w14:textId="77777777" w:rsidR="00236D39" w:rsidRDefault="00236D39" w:rsidP="003D77C6">
            <w:pPr>
              <w:spacing w:after="40" w:line="240" w:lineRule="auto"/>
              <w:rPr>
                <w:rFonts w:ascii="Calibri" w:eastAsia="Times New Roman" w:hAnsi="Calibri" w:cs="Arial"/>
                <w:b/>
                <w:sz w:val="16"/>
                <w:szCs w:val="16"/>
                <w:u w:val="single"/>
                <w:lang w:eastAsia="nl-NL"/>
              </w:rPr>
            </w:pPr>
          </w:p>
          <w:p w14:paraId="1C05D743" w14:textId="77777777" w:rsidR="00236D39" w:rsidRDefault="00236D39" w:rsidP="003D77C6">
            <w:pPr>
              <w:spacing w:after="40" w:line="240" w:lineRule="auto"/>
              <w:rPr>
                <w:rFonts w:ascii="Calibri" w:eastAsia="Times New Roman" w:hAnsi="Calibri" w:cs="Arial"/>
                <w:sz w:val="18"/>
                <w:szCs w:val="18"/>
                <w:lang w:eastAsia="nl-NL"/>
              </w:rPr>
            </w:pPr>
            <w:r w:rsidRPr="00320EFE">
              <w:rPr>
                <w:rFonts w:ascii="Calibri" w:eastAsia="Times New Roman" w:hAnsi="Calibri" w:cs="Arial"/>
                <w:sz w:val="18"/>
                <w:szCs w:val="18"/>
                <w:lang w:eastAsia="nl-NL"/>
              </w:rPr>
              <w:t>Veiligheid</w:t>
            </w:r>
            <w:r>
              <w:rPr>
                <w:rFonts w:ascii="Calibri" w:eastAsia="Times New Roman" w:hAnsi="Calibri" w:cs="Arial"/>
                <w:sz w:val="18"/>
                <w:szCs w:val="18"/>
                <w:lang w:eastAsia="nl-NL"/>
              </w:rPr>
              <w:t>: Zorg dat je stevig staat en voldoende grip hebt bij zowel je handen als je voeten.</w:t>
            </w:r>
          </w:p>
          <w:p w14:paraId="271FF032" w14:textId="77777777" w:rsidR="00236D39" w:rsidRPr="00320EFE" w:rsidRDefault="00236D39" w:rsidP="003D77C6">
            <w:pPr>
              <w:spacing w:after="40" w:line="240" w:lineRule="auto"/>
              <w:rPr>
                <w:rFonts w:ascii="Calibri" w:eastAsia="Times New Roman" w:hAnsi="Calibri" w:cs="Arial"/>
                <w:sz w:val="18"/>
                <w:szCs w:val="18"/>
                <w:lang w:eastAsia="nl-NL"/>
              </w:rPr>
            </w:pPr>
          </w:p>
        </w:tc>
        <w:tc>
          <w:tcPr>
            <w:tcW w:w="3652" w:type="dxa"/>
            <w:vMerge/>
            <w:tcBorders>
              <w:left w:val="single" w:sz="8" w:space="0" w:color="auto"/>
            </w:tcBorders>
            <w:shd w:val="clear" w:color="auto" w:fill="auto"/>
          </w:tcPr>
          <w:p w14:paraId="0F4E7340" w14:textId="77777777" w:rsidR="00236D39" w:rsidRPr="00CA6368" w:rsidRDefault="00236D39" w:rsidP="00236D39">
            <w:pPr>
              <w:numPr>
                <w:ilvl w:val="0"/>
                <w:numId w:val="16"/>
              </w:numPr>
              <w:spacing w:after="0" w:line="240" w:lineRule="auto"/>
              <w:rPr>
                <w:rFonts w:ascii="Calibri" w:eastAsia="Times New Roman" w:hAnsi="Calibri" w:cs="Arial"/>
                <w:sz w:val="16"/>
                <w:szCs w:val="16"/>
                <w:lang w:eastAsia="nl-NL"/>
              </w:rPr>
            </w:pPr>
          </w:p>
        </w:tc>
      </w:tr>
      <w:tr w:rsidR="00236D39" w:rsidRPr="00CA6368" w14:paraId="0FF8405A" w14:textId="77777777" w:rsidTr="003D77C6">
        <w:trPr>
          <w:cantSplit/>
          <w:trHeight w:val="680"/>
        </w:trPr>
        <w:tc>
          <w:tcPr>
            <w:tcW w:w="2514" w:type="dxa"/>
            <w:vMerge/>
            <w:tcBorders>
              <w:left w:val="single" w:sz="8" w:space="0" w:color="auto"/>
              <w:right w:val="single" w:sz="8" w:space="0" w:color="auto"/>
            </w:tcBorders>
            <w:shd w:val="clear" w:color="auto" w:fill="auto"/>
          </w:tcPr>
          <w:p w14:paraId="00747EF3"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3234" w:type="dxa"/>
            <w:gridSpan w:val="3"/>
            <w:vMerge/>
            <w:tcBorders>
              <w:left w:val="single" w:sz="8" w:space="0" w:color="auto"/>
              <w:right w:val="single" w:sz="8" w:space="0" w:color="auto"/>
            </w:tcBorders>
            <w:shd w:val="clear" w:color="auto" w:fill="auto"/>
          </w:tcPr>
          <w:p w14:paraId="1036E375" w14:textId="77777777" w:rsidR="00236D39" w:rsidRPr="00CA6368" w:rsidRDefault="00236D39" w:rsidP="003D77C6">
            <w:pPr>
              <w:spacing w:before="60" w:after="0" w:line="240" w:lineRule="auto"/>
              <w:rPr>
                <w:rFonts w:ascii="Calibri" w:eastAsia="Times New Roman" w:hAnsi="Calibri" w:cs="Arial"/>
                <w:sz w:val="16"/>
                <w:szCs w:val="16"/>
                <w:u w:val="single"/>
                <w:lang w:eastAsia="nl-NL"/>
              </w:rPr>
            </w:pPr>
          </w:p>
        </w:tc>
        <w:tc>
          <w:tcPr>
            <w:tcW w:w="3652" w:type="dxa"/>
            <w:vMerge/>
            <w:tcBorders>
              <w:left w:val="single" w:sz="8" w:space="0" w:color="auto"/>
            </w:tcBorders>
            <w:shd w:val="clear" w:color="auto" w:fill="auto"/>
          </w:tcPr>
          <w:p w14:paraId="24C0B54E" w14:textId="77777777" w:rsidR="00236D39" w:rsidRPr="00CA6368" w:rsidRDefault="00236D39" w:rsidP="003D77C6">
            <w:pPr>
              <w:spacing w:before="60" w:after="0" w:line="240" w:lineRule="auto"/>
              <w:ind w:left="57"/>
              <w:rPr>
                <w:rFonts w:ascii="Calibri" w:eastAsia="Times New Roman" w:hAnsi="Calibri" w:cs="Arial"/>
                <w:sz w:val="16"/>
                <w:szCs w:val="16"/>
                <w:u w:val="single"/>
                <w:lang w:eastAsia="nl-NL"/>
              </w:rPr>
            </w:pPr>
          </w:p>
        </w:tc>
      </w:tr>
    </w:tbl>
    <w:p w14:paraId="41C971B5" w14:textId="77777777" w:rsidR="00236D39" w:rsidRPr="00CA6368" w:rsidRDefault="00236D39" w:rsidP="00236D39">
      <w:pPr>
        <w:spacing w:after="0" w:line="240" w:lineRule="auto"/>
        <w:rPr>
          <w:rFonts w:ascii="Calibri" w:eastAsia="Times New Roman" w:hAnsi="Calibri" w:cs="Arial"/>
          <w:sz w:val="16"/>
          <w:szCs w:val="16"/>
          <w:lang w:eastAsia="nl-NL"/>
        </w:rPr>
      </w:pPr>
    </w:p>
    <w:tbl>
      <w:tblPr>
        <w:tblW w:w="940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514"/>
        <w:gridCol w:w="109"/>
        <w:gridCol w:w="3016"/>
        <w:gridCol w:w="109"/>
        <w:gridCol w:w="3652"/>
      </w:tblGrid>
      <w:tr w:rsidR="00236D39" w:rsidRPr="00CA6368" w14:paraId="5C6F0AA1" w14:textId="77777777" w:rsidTr="003D77C6">
        <w:tc>
          <w:tcPr>
            <w:tcW w:w="2514" w:type="dxa"/>
            <w:tcBorders>
              <w:top w:val="single" w:sz="8" w:space="0" w:color="auto"/>
              <w:left w:val="single" w:sz="8" w:space="0" w:color="auto"/>
              <w:bottom w:val="single" w:sz="8" w:space="0" w:color="auto"/>
              <w:right w:val="single" w:sz="8" w:space="0" w:color="auto"/>
            </w:tcBorders>
            <w:shd w:val="pct15" w:color="auto" w:fill="FFFFFF"/>
            <w:vAlign w:val="center"/>
          </w:tcPr>
          <w:p w14:paraId="681C0701"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Bewegingsvormen</w:t>
            </w:r>
          </w:p>
        </w:tc>
        <w:tc>
          <w:tcPr>
            <w:tcW w:w="3234" w:type="dxa"/>
            <w:gridSpan w:val="3"/>
            <w:tcBorders>
              <w:top w:val="single" w:sz="8" w:space="0" w:color="auto"/>
              <w:left w:val="single" w:sz="8" w:space="0" w:color="auto"/>
              <w:bottom w:val="single" w:sz="8" w:space="0" w:color="auto"/>
              <w:right w:val="single" w:sz="8" w:space="0" w:color="auto"/>
            </w:tcBorders>
            <w:shd w:val="pct15" w:color="auto" w:fill="FFFFFF"/>
            <w:vAlign w:val="center"/>
          </w:tcPr>
          <w:p w14:paraId="16459638"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Organisatie</w:t>
            </w:r>
          </w:p>
        </w:tc>
        <w:tc>
          <w:tcPr>
            <w:tcW w:w="3652" w:type="dxa"/>
            <w:tcBorders>
              <w:top w:val="single" w:sz="8" w:space="0" w:color="auto"/>
              <w:left w:val="single" w:sz="8" w:space="0" w:color="auto"/>
              <w:bottom w:val="single" w:sz="8" w:space="0" w:color="auto"/>
            </w:tcBorders>
            <w:shd w:val="pct15" w:color="auto" w:fill="FFFFFF"/>
            <w:vAlign w:val="center"/>
          </w:tcPr>
          <w:p w14:paraId="06A0A88E"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Begeleiding en differentiatie</w:t>
            </w:r>
          </w:p>
        </w:tc>
      </w:tr>
      <w:tr w:rsidR="00236D39" w:rsidRPr="00CA6368" w14:paraId="57BF510B" w14:textId="77777777" w:rsidTr="003D77C6">
        <w:trPr>
          <w:trHeight w:val="113"/>
        </w:trPr>
        <w:tc>
          <w:tcPr>
            <w:tcW w:w="2514" w:type="dxa"/>
            <w:vMerge w:val="restart"/>
            <w:tcBorders>
              <w:top w:val="single" w:sz="8" w:space="0" w:color="auto"/>
              <w:left w:val="single" w:sz="8" w:space="0" w:color="auto"/>
              <w:right w:val="single" w:sz="8" w:space="0" w:color="auto"/>
            </w:tcBorders>
            <w:shd w:val="clear" w:color="auto" w:fill="auto"/>
          </w:tcPr>
          <w:p w14:paraId="2AF7A16D" w14:textId="77777777" w:rsidR="00236D39" w:rsidRPr="00CA6368" w:rsidRDefault="00236D39" w:rsidP="00236D39">
            <w:pPr>
              <w:numPr>
                <w:ilvl w:val="0"/>
                <w:numId w:val="17"/>
              </w:numPr>
              <w:spacing w:before="60" w:after="0" w:line="240" w:lineRule="auto"/>
              <w:rPr>
                <w:rFonts w:ascii="Calibri" w:eastAsia="Times New Roman" w:hAnsi="Calibri" w:cs="Arial"/>
                <w:sz w:val="16"/>
                <w:szCs w:val="16"/>
                <w:lang w:eastAsia="nl-NL"/>
              </w:rPr>
            </w:pPr>
            <w:r>
              <w:rPr>
                <w:rFonts w:ascii="Calibri" w:eastAsia="Times New Roman" w:hAnsi="Calibri" w:cs="Arial"/>
                <w:sz w:val="18"/>
                <w:szCs w:val="18"/>
                <w:lang w:eastAsia="nl-NL"/>
              </w:rPr>
              <w:t>Twister</w:t>
            </w:r>
          </w:p>
        </w:tc>
        <w:tc>
          <w:tcPr>
            <w:tcW w:w="3234" w:type="dxa"/>
            <w:gridSpan w:val="3"/>
            <w:tcBorders>
              <w:top w:val="single" w:sz="8" w:space="0" w:color="auto"/>
              <w:left w:val="single" w:sz="8" w:space="0" w:color="auto"/>
              <w:bottom w:val="nil"/>
              <w:right w:val="single" w:sz="8" w:space="0" w:color="auto"/>
            </w:tcBorders>
            <w:shd w:val="clear" w:color="auto" w:fill="auto"/>
          </w:tcPr>
          <w:p w14:paraId="78F88B64" w14:textId="77777777" w:rsidR="00236D39" w:rsidRPr="00CA6368" w:rsidRDefault="00236D39" w:rsidP="003D77C6">
            <w:pPr>
              <w:tabs>
                <w:tab w:val="left" w:pos="2404"/>
              </w:tabs>
              <w:spacing w:after="0" w:line="240" w:lineRule="auto"/>
              <w:rPr>
                <w:rFonts w:ascii="Calibri" w:eastAsia="Times New Roman" w:hAnsi="Calibri" w:cs="Arial"/>
                <w:sz w:val="16"/>
                <w:szCs w:val="16"/>
                <w:lang w:eastAsia="nl-NL"/>
              </w:rPr>
            </w:pPr>
          </w:p>
        </w:tc>
        <w:tc>
          <w:tcPr>
            <w:tcW w:w="3652" w:type="dxa"/>
            <w:vMerge w:val="restart"/>
            <w:tcBorders>
              <w:top w:val="single" w:sz="8" w:space="0" w:color="auto"/>
              <w:left w:val="single" w:sz="8" w:space="0" w:color="auto"/>
            </w:tcBorders>
            <w:shd w:val="clear" w:color="auto" w:fill="auto"/>
          </w:tcPr>
          <w:p w14:paraId="72086F64" w14:textId="475A5957" w:rsidR="00236D39" w:rsidRPr="00D059EC" w:rsidRDefault="00236D39" w:rsidP="003D77C6">
            <w:pPr>
              <w:tabs>
                <w:tab w:val="center" w:pos="1765"/>
              </w:tabs>
              <w:spacing w:after="0" w:line="240" w:lineRule="auto"/>
              <w:rPr>
                <w:rFonts w:ascii="Calibri" w:eastAsia="Times New Roman" w:hAnsi="Calibri" w:cs="Arial"/>
                <w:bCs/>
                <w:sz w:val="18"/>
                <w:szCs w:val="18"/>
                <w:lang w:eastAsia="nl-NL"/>
              </w:rPr>
            </w:pPr>
            <w:r w:rsidRPr="00250F0A">
              <w:rPr>
                <w:rFonts w:ascii="Calibri" w:eastAsia="Times New Roman" w:hAnsi="Calibri" w:cs="Arial"/>
                <w:b/>
                <w:sz w:val="18"/>
                <w:szCs w:val="18"/>
                <w:lang w:eastAsia="nl-NL"/>
              </w:rPr>
              <w:t>Aanwijzingen:</w:t>
            </w:r>
            <w:r>
              <w:rPr>
                <w:rFonts w:ascii="Calibri" w:eastAsia="Times New Roman" w:hAnsi="Calibri" w:cs="Arial"/>
                <w:b/>
                <w:sz w:val="18"/>
                <w:szCs w:val="18"/>
                <w:lang w:eastAsia="nl-NL"/>
              </w:rPr>
              <w:t xml:space="preserve"> </w:t>
            </w:r>
            <w:r>
              <w:rPr>
                <w:rFonts w:ascii="Calibri" w:eastAsia="Times New Roman" w:hAnsi="Calibri" w:cs="Arial"/>
                <w:bCs/>
                <w:sz w:val="18"/>
                <w:szCs w:val="18"/>
                <w:lang w:eastAsia="nl-NL"/>
              </w:rPr>
              <w:t>Ga zitten of staan op een van de rondjes. Houd je vast aan de stang en beweeg jezelf zijwaarts met je armen. Houd je bovenlichaam stil. Het rondje beweegt met je mee.</w:t>
            </w:r>
            <w:r>
              <w:rPr>
                <w:rFonts w:ascii="Calibri" w:eastAsia="Times New Roman" w:hAnsi="Calibri" w:cs="Arial"/>
                <w:bCs/>
                <w:sz w:val="18"/>
                <w:szCs w:val="18"/>
                <w:lang w:eastAsia="nl-NL"/>
              </w:rPr>
              <w:t xml:space="preserve"> Doe dit 5 minuten.</w:t>
            </w:r>
          </w:p>
          <w:p w14:paraId="48A6371B" w14:textId="77777777" w:rsidR="00236D39" w:rsidRPr="00CA6368" w:rsidRDefault="00236D39" w:rsidP="003D77C6">
            <w:pPr>
              <w:spacing w:before="60" w:after="0" w:line="240" w:lineRule="auto"/>
              <w:rPr>
                <w:rFonts w:ascii="Calibri" w:eastAsia="Times New Roman" w:hAnsi="Calibri" w:cs="Arial"/>
                <w:sz w:val="16"/>
                <w:szCs w:val="16"/>
                <w:lang w:eastAsia="nl-NL"/>
              </w:rPr>
            </w:pPr>
          </w:p>
          <w:p w14:paraId="2B9CD051" w14:textId="77777777" w:rsidR="00236D39" w:rsidRDefault="00236D39" w:rsidP="003D77C6">
            <w:pPr>
              <w:spacing w:before="60" w:after="0" w:line="240" w:lineRule="auto"/>
              <w:rPr>
                <w:rFonts w:ascii="Calibri" w:eastAsia="Times New Roman" w:hAnsi="Calibri" w:cs="Arial"/>
                <w:sz w:val="16"/>
                <w:szCs w:val="16"/>
                <w:lang w:eastAsia="nl-NL"/>
              </w:rPr>
            </w:pPr>
          </w:p>
          <w:p w14:paraId="39F06E2C" w14:textId="77777777" w:rsidR="00236D39" w:rsidRPr="00CA6368" w:rsidRDefault="00236D39" w:rsidP="003D77C6">
            <w:pPr>
              <w:spacing w:before="60" w:after="0" w:line="240" w:lineRule="auto"/>
              <w:rPr>
                <w:rFonts w:ascii="Calibri" w:eastAsia="Times New Roman" w:hAnsi="Calibri" w:cs="Arial"/>
                <w:sz w:val="16"/>
                <w:szCs w:val="16"/>
                <w:lang w:eastAsia="nl-NL"/>
              </w:rPr>
            </w:pPr>
          </w:p>
        </w:tc>
      </w:tr>
      <w:tr w:rsidR="00236D39" w:rsidRPr="00CA6368" w14:paraId="1CBB075B" w14:textId="77777777" w:rsidTr="003D77C6">
        <w:trPr>
          <w:cantSplit/>
          <w:trHeight w:hRule="exact" w:val="2155"/>
        </w:trPr>
        <w:tc>
          <w:tcPr>
            <w:tcW w:w="2514" w:type="dxa"/>
            <w:vMerge/>
            <w:tcBorders>
              <w:left w:val="single" w:sz="8" w:space="0" w:color="auto"/>
              <w:right w:val="single" w:sz="8" w:space="0" w:color="auto"/>
            </w:tcBorders>
            <w:shd w:val="clear" w:color="auto" w:fill="auto"/>
          </w:tcPr>
          <w:p w14:paraId="619502A3"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109" w:type="dxa"/>
            <w:tcBorders>
              <w:top w:val="nil"/>
              <w:left w:val="single" w:sz="8" w:space="0" w:color="auto"/>
              <w:bottom w:val="nil"/>
              <w:right w:val="thickThinSmallGap" w:sz="12" w:space="0" w:color="auto"/>
            </w:tcBorders>
            <w:shd w:val="clear" w:color="auto" w:fill="auto"/>
          </w:tcPr>
          <w:p w14:paraId="2C9319C8"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tc>
        <w:tc>
          <w:tcPr>
            <w:tcW w:w="3016" w:type="dxa"/>
            <w:tcBorders>
              <w:top w:val="thickThinSmallGap" w:sz="12" w:space="0" w:color="auto"/>
              <w:left w:val="thickThinSmallGap" w:sz="12" w:space="0" w:color="auto"/>
              <w:bottom w:val="thinThickSmallGap" w:sz="12" w:space="0" w:color="auto"/>
              <w:right w:val="thinThickSmallGap" w:sz="12" w:space="0" w:color="auto"/>
            </w:tcBorders>
            <w:shd w:val="clear" w:color="auto" w:fill="auto"/>
          </w:tcPr>
          <w:p w14:paraId="2250DD15"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r w:rsidRPr="00CA6368">
              <w:rPr>
                <w:rFonts w:ascii="Calibri" w:eastAsia="Times New Roman" w:hAnsi="Calibri" w:cs="Arial"/>
                <w:sz w:val="16"/>
                <w:szCs w:val="16"/>
                <w:lang w:eastAsia="nl-NL"/>
              </w:rPr>
              <w:t xml:space="preserve"> </w:t>
            </w:r>
            <w:r>
              <w:rPr>
                <w:noProof/>
              </w:rPr>
              <w:drawing>
                <wp:inline distT="0" distB="0" distL="0" distR="0" wp14:anchorId="433ACBCF" wp14:editId="41A98C81">
                  <wp:extent cx="1877060" cy="1229360"/>
                  <wp:effectExtent l="0" t="0" r="889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7060" cy="1229360"/>
                          </a:xfrm>
                          <a:prstGeom prst="rect">
                            <a:avLst/>
                          </a:prstGeom>
                        </pic:spPr>
                      </pic:pic>
                    </a:graphicData>
                  </a:graphic>
                </wp:inline>
              </w:drawing>
            </w:r>
          </w:p>
          <w:p w14:paraId="133E36CA"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54C893C9"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2DDA6CE6"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2F907618"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540F3595"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66877E2D"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77007782"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67F5BD65"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596FBF9B"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2F167713"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0BE2DE9C"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tc>
        <w:tc>
          <w:tcPr>
            <w:tcW w:w="109" w:type="dxa"/>
            <w:tcBorders>
              <w:top w:val="nil"/>
              <w:left w:val="thinThickSmallGap" w:sz="12" w:space="0" w:color="auto"/>
              <w:bottom w:val="nil"/>
              <w:right w:val="single" w:sz="8" w:space="0" w:color="auto"/>
            </w:tcBorders>
            <w:shd w:val="clear" w:color="auto" w:fill="auto"/>
          </w:tcPr>
          <w:p w14:paraId="1982BDD2"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tc>
        <w:tc>
          <w:tcPr>
            <w:tcW w:w="3652" w:type="dxa"/>
            <w:vMerge/>
            <w:tcBorders>
              <w:left w:val="single" w:sz="8" w:space="0" w:color="auto"/>
            </w:tcBorders>
          </w:tcPr>
          <w:p w14:paraId="47B8EF24" w14:textId="77777777" w:rsidR="00236D39" w:rsidRPr="00CA6368" w:rsidRDefault="00236D39" w:rsidP="00236D39">
            <w:pPr>
              <w:numPr>
                <w:ilvl w:val="0"/>
                <w:numId w:val="16"/>
              </w:numPr>
              <w:spacing w:after="0" w:line="240" w:lineRule="auto"/>
              <w:rPr>
                <w:rFonts w:ascii="Calibri" w:eastAsia="Times New Roman" w:hAnsi="Calibri" w:cs="Arial"/>
                <w:sz w:val="16"/>
                <w:szCs w:val="16"/>
                <w:u w:val="single"/>
                <w:lang w:eastAsia="nl-NL"/>
              </w:rPr>
            </w:pPr>
          </w:p>
        </w:tc>
      </w:tr>
      <w:tr w:rsidR="00236D39" w:rsidRPr="00CA6368" w14:paraId="414FE27E" w14:textId="77777777" w:rsidTr="003D77C6">
        <w:trPr>
          <w:cantSplit/>
          <w:trHeight w:val="680"/>
        </w:trPr>
        <w:tc>
          <w:tcPr>
            <w:tcW w:w="2514" w:type="dxa"/>
            <w:vMerge/>
            <w:tcBorders>
              <w:left w:val="single" w:sz="8" w:space="0" w:color="auto"/>
              <w:right w:val="single" w:sz="8" w:space="0" w:color="auto"/>
            </w:tcBorders>
            <w:shd w:val="clear" w:color="auto" w:fill="auto"/>
          </w:tcPr>
          <w:p w14:paraId="4E15E847"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3234" w:type="dxa"/>
            <w:gridSpan w:val="3"/>
            <w:vMerge w:val="restart"/>
            <w:tcBorders>
              <w:top w:val="nil"/>
              <w:left w:val="single" w:sz="8" w:space="0" w:color="auto"/>
              <w:right w:val="single" w:sz="8" w:space="0" w:color="auto"/>
            </w:tcBorders>
            <w:shd w:val="clear" w:color="auto" w:fill="auto"/>
          </w:tcPr>
          <w:p w14:paraId="397CCACE" w14:textId="77777777" w:rsidR="00236D39" w:rsidRPr="00CA6368" w:rsidRDefault="00236D39" w:rsidP="003D77C6">
            <w:pPr>
              <w:spacing w:before="60" w:after="0" w:line="240" w:lineRule="auto"/>
              <w:rPr>
                <w:rFonts w:ascii="Calibri" w:eastAsia="Times New Roman" w:hAnsi="Calibri" w:cs="Arial"/>
                <w:b/>
                <w:sz w:val="16"/>
                <w:szCs w:val="16"/>
                <w:u w:val="single"/>
                <w:lang w:eastAsia="nl-NL"/>
              </w:rPr>
            </w:pPr>
          </w:p>
          <w:p w14:paraId="037D009B" w14:textId="77777777" w:rsidR="00236D39" w:rsidRPr="00320EFE" w:rsidRDefault="00236D39" w:rsidP="003D77C6">
            <w:pPr>
              <w:spacing w:after="40" w:line="240" w:lineRule="auto"/>
              <w:rPr>
                <w:rFonts w:ascii="Calibri" w:eastAsia="Times New Roman" w:hAnsi="Calibri" w:cs="Arial"/>
                <w:sz w:val="18"/>
                <w:szCs w:val="18"/>
                <w:lang w:eastAsia="nl-NL"/>
              </w:rPr>
            </w:pPr>
            <w:r w:rsidRPr="00320EFE">
              <w:rPr>
                <w:rFonts w:ascii="Calibri" w:eastAsia="Times New Roman" w:hAnsi="Calibri" w:cs="Arial"/>
                <w:sz w:val="18"/>
                <w:szCs w:val="18"/>
                <w:lang w:eastAsia="nl-NL"/>
              </w:rPr>
              <w:t>Veiligheid</w:t>
            </w:r>
            <w:r>
              <w:rPr>
                <w:rFonts w:ascii="Calibri" w:eastAsia="Times New Roman" w:hAnsi="Calibri" w:cs="Arial"/>
                <w:sz w:val="18"/>
                <w:szCs w:val="18"/>
                <w:lang w:eastAsia="nl-NL"/>
              </w:rPr>
              <w:t>: Zorg dat je rechtop zit of stabiel staat.</w:t>
            </w:r>
          </w:p>
          <w:p w14:paraId="6D8CDD86" w14:textId="77777777" w:rsidR="00236D39" w:rsidRPr="00CA6368" w:rsidRDefault="00236D39" w:rsidP="003D77C6">
            <w:pPr>
              <w:spacing w:after="40" w:line="240" w:lineRule="auto"/>
              <w:rPr>
                <w:rFonts w:ascii="Calibri" w:eastAsia="Times New Roman" w:hAnsi="Calibri" w:cs="Arial"/>
                <w:sz w:val="16"/>
                <w:szCs w:val="16"/>
                <w:lang w:eastAsia="nl-NL"/>
              </w:rPr>
            </w:pPr>
          </w:p>
        </w:tc>
        <w:tc>
          <w:tcPr>
            <w:tcW w:w="3652" w:type="dxa"/>
            <w:vMerge/>
            <w:tcBorders>
              <w:left w:val="single" w:sz="8" w:space="0" w:color="auto"/>
            </w:tcBorders>
            <w:shd w:val="clear" w:color="auto" w:fill="auto"/>
          </w:tcPr>
          <w:p w14:paraId="501B45C1" w14:textId="77777777" w:rsidR="00236D39" w:rsidRPr="00CA6368" w:rsidRDefault="00236D39" w:rsidP="00236D39">
            <w:pPr>
              <w:numPr>
                <w:ilvl w:val="0"/>
                <w:numId w:val="16"/>
              </w:numPr>
              <w:spacing w:after="0" w:line="240" w:lineRule="auto"/>
              <w:rPr>
                <w:rFonts w:ascii="Calibri" w:eastAsia="Times New Roman" w:hAnsi="Calibri" w:cs="Arial"/>
                <w:sz w:val="16"/>
                <w:szCs w:val="16"/>
                <w:lang w:eastAsia="nl-NL"/>
              </w:rPr>
            </w:pPr>
          </w:p>
        </w:tc>
      </w:tr>
      <w:tr w:rsidR="00236D39" w:rsidRPr="00CA6368" w14:paraId="474086BA" w14:textId="77777777" w:rsidTr="003D77C6">
        <w:trPr>
          <w:cantSplit/>
          <w:trHeight w:val="680"/>
        </w:trPr>
        <w:tc>
          <w:tcPr>
            <w:tcW w:w="2514" w:type="dxa"/>
            <w:vMerge/>
            <w:tcBorders>
              <w:left w:val="single" w:sz="8" w:space="0" w:color="auto"/>
              <w:right w:val="single" w:sz="8" w:space="0" w:color="auto"/>
            </w:tcBorders>
            <w:shd w:val="clear" w:color="auto" w:fill="auto"/>
          </w:tcPr>
          <w:p w14:paraId="30B0CC66"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3234" w:type="dxa"/>
            <w:gridSpan w:val="3"/>
            <w:vMerge/>
            <w:tcBorders>
              <w:left w:val="single" w:sz="8" w:space="0" w:color="auto"/>
              <w:right w:val="single" w:sz="8" w:space="0" w:color="auto"/>
            </w:tcBorders>
            <w:shd w:val="clear" w:color="auto" w:fill="auto"/>
          </w:tcPr>
          <w:p w14:paraId="099E299E" w14:textId="77777777" w:rsidR="00236D39" w:rsidRPr="00CA6368" w:rsidRDefault="00236D39" w:rsidP="003D77C6">
            <w:pPr>
              <w:spacing w:before="60" w:after="0" w:line="240" w:lineRule="auto"/>
              <w:rPr>
                <w:rFonts w:ascii="Calibri" w:eastAsia="Times New Roman" w:hAnsi="Calibri" w:cs="Arial"/>
                <w:sz w:val="16"/>
                <w:szCs w:val="16"/>
                <w:u w:val="single"/>
                <w:lang w:eastAsia="nl-NL"/>
              </w:rPr>
            </w:pPr>
          </w:p>
        </w:tc>
        <w:tc>
          <w:tcPr>
            <w:tcW w:w="3652" w:type="dxa"/>
            <w:vMerge/>
            <w:tcBorders>
              <w:left w:val="single" w:sz="8" w:space="0" w:color="auto"/>
            </w:tcBorders>
            <w:shd w:val="clear" w:color="auto" w:fill="auto"/>
          </w:tcPr>
          <w:p w14:paraId="13AF4D98" w14:textId="77777777" w:rsidR="00236D39" w:rsidRPr="00CA6368" w:rsidRDefault="00236D39" w:rsidP="003D77C6">
            <w:pPr>
              <w:spacing w:before="60" w:after="0" w:line="240" w:lineRule="auto"/>
              <w:ind w:left="57"/>
              <w:rPr>
                <w:rFonts w:ascii="Calibri" w:eastAsia="Times New Roman" w:hAnsi="Calibri" w:cs="Arial"/>
                <w:sz w:val="16"/>
                <w:szCs w:val="16"/>
                <w:u w:val="single"/>
                <w:lang w:eastAsia="nl-NL"/>
              </w:rPr>
            </w:pPr>
          </w:p>
        </w:tc>
      </w:tr>
    </w:tbl>
    <w:p w14:paraId="117D647E" w14:textId="77777777" w:rsidR="00236D39" w:rsidRDefault="00236D39" w:rsidP="00236D39">
      <w:pPr>
        <w:spacing w:after="0" w:line="240" w:lineRule="auto"/>
        <w:rPr>
          <w:rFonts w:ascii="Calibri" w:eastAsia="Times New Roman" w:hAnsi="Calibri" w:cs="Arial"/>
          <w:sz w:val="16"/>
          <w:szCs w:val="16"/>
          <w:lang w:eastAsia="nl-NL"/>
        </w:rPr>
      </w:pPr>
    </w:p>
    <w:p w14:paraId="1284DDDD" w14:textId="77777777" w:rsidR="00236D39" w:rsidRDefault="00236D39" w:rsidP="00236D39">
      <w:pPr>
        <w:spacing w:after="0" w:line="240" w:lineRule="auto"/>
        <w:rPr>
          <w:rFonts w:ascii="Calibri" w:eastAsia="Times New Roman" w:hAnsi="Calibri" w:cs="Arial"/>
          <w:sz w:val="16"/>
          <w:szCs w:val="16"/>
          <w:lang w:eastAsia="nl-NL"/>
        </w:rPr>
      </w:pPr>
    </w:p>
    <w:p w14:paraId="0E402195" w14:textId="77777777" w:rsidR="00236D39" w:rsidRDefault="00236D39" w:rsidP="00236D39">
      <w:pPr>
        <w:spacing w:after="0" w:line="240" w:lineRule="auto"/>
        <w:rPr>
          <w:rFonts w:ascii="Calibri" w:eastAsia="Times New Roman" w:hAnsi="Calibri" w:cs="Arial"/>
          <w:sz w:val="16"/>
          <w:szCs w:val="16"/>
          <w:lang w:eastAsia="nl-NL"/>
        </w:rPr>
      </w:pPr>
    </w:p>
    <w:p w14:paraId="4D5510BE" w14:textId="77777777" w:rsidR="00236D39" w:rsidRDefault="00236D39" w:rsidP="00236D39">
      <w:pPr>
        <w:spacing w:after="0" w:line="240" w:lineRule="auto"/>
        <w:rPr>
          <w:rFonts w:ascii="Calibri" w:eastAsia="Times New Roman" w:hAnsi="Calibri" w:cs="Arial"/>
          <w:sz w:val="16"/>
          <w:szCs w:val="16"/>
          <w:lang w:eastAsia="nl-NL"/>
        </w:rPr>
      </w:pPr>
    </w:p>
    <w:p w14:paraId="53702B07" w14:textId="77777777" w:rsidR="00236D39" w:rsidRDefault="00236D39" w:rsidP="00236D39">
      <w:pPr>
        <w:spacing w:after="0" w:line="240" w:lineRule="auto"/>
        <w:rPr>
          <w:rFonts w:ascii="Calibri" w:eastAsia="Times New Roman" w:hAnsi="Calibri" w:cs="Arial"/>
          <w:sz w:val="16"/>
          <w:szCs w:val="16"/>
          <w:lang w:eastAsia="nl-NL"/>
        </w:rPr>
      </w:pPr>
    </w:p>
    <w:p w14:paraId="112F9BDD" w14:textId="77777777" w:rsidR="00236D39" w:rsidRDefault="00236D39" w:rsidP="00236D39">
      <w:pPr>
        <w:spacing w:after="0" w:line="240" w:lineRule="auto"/>
        <w:rPr>
          <w:rFonts w:ascii="Calibri" w:eastAsia="Times New Roman" w:hAnsi="Calibri" w:cs="Arial"/>
          <w:sz w:val="16"/>
          <w:szCs w:val="16"/>
          <w:lang w:eastAsia="nl-NL"/>
        </w:rPr>
      </w:pPr>
    </w:p>
    <w:p w14:paraId="6A7B2B79" w14:textId="77777777" w:rsidR="00236D39" w:rsidRPr="00CA6368" w:rsidRDefault="00236D39" w:rsidP="00236D39">
      <w:pPr>
        <w:spacing w:after="0" w:line="240" w:lineRule="auto"/>
        <w:rPr>
          <w:rFonts w:ascii="Calibri" w:eastAsia="Times New Roman" w:hAnsi="Calibri" w:cs="Arial"/>
          <w:sz w:val="16"/>
          <w:szCs w:val="16"/>
          <w:lang w:eastAsia="nl-NL"/>
        </w:rPr>
      </w:pPr>
    </w:p>
    <w:tbl>
      <w:tblPr>
        <w:tblW w:w="940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514"/>
        <w:gridCol w:w="109"/>
        <w:gridCol w:w="3016"/>
        <w:gridCol w:w="109"/>
        <w:gridCol w:w="3652"/>
      </w:tblGrid>
      <w:tr w:rsidR="00236D39" w:rsidRPr="00CA6368" w14:paraId="0EC0D0AB" w14:textId="77777777" w:rsidTr="003D77C6">
        <w:tc>
          <w:tcPr>
            <w:tcW w:w="2514" w:type="dxa"/>
            <w:tcBorders>
              <w:top w:val="single" w:sz="8" w:space="0" w:color="auto"/>
              <w:left w:val="single" w:sz="8" w:space="0" w:color="auto"/>
              <w:bottom w:val="single" w:sz="8" w:space="0" w:color="auto"/>
              <w:right w:val="single" w:sz="8" w:space="0" w:color="auto"/>
            </w:tcBorders>
            <w:shd w:val="pct15" w:color="auto" w:fill="FFFFFF"/>
            <w:vAlign w:val="center"/>
          </w:tcPr>
          <w:p w14:paraId="123FB805"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Bewegingsvormen</w:t>
            </w:r>
          </w:p>
        </w:tc>
        <w:tc>
          <w:tcPr>
            <w:tcW w:w="3234" w:type="dxa"/>
            <w:gridSpan w:val="3"/>
            <w:tcBorders>
              <w:top w:val="single" w:sz="8" w:space="0" w:color="auto"/>
              <w:left w:val="single" w:sz="8" w:space="0" w:color="auto"/>
              <w:bottom w:val="single" w:sz="8" w:space="0" w:color="auto"/>
              <w:right w:val="single" w:sz="8" w:space="0" w:color="auto"/>
            </w:tcBorders>
            <w:shd w:val="pct15" w:color="auto" w:fill="FFFFFF"/>
            <w:vAlign w:val="center"/>
          </w:tcPr>
          <w:p w14:paraId="31836358"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Organisatie</w:t>
            </w:r>
          </w:p>
        </w:tc>
        <w:tc>
          <w:tcPr>
            <w:tcW w:w="3652" w:type="dxa"/>
            <w:tcBorders>
              <w:top w:val="single" w:sz="8" w:space="0" w:color="auto"/>
              <w:left w:val="single" w:sz="8" w:space="0" w:color="auto"/>
              <w:bottom w:val="single" w:sz="8" w:space="0" w:color="auto"/>
            </w:tcBorders>
            <w:shd w:val="pct15" w:color="auto" w:fill="FFFFFF"/>
            <w:vAlign w:val="center"/>
          </w:tcPr>
          <w:p w14:paraId="18870468" w14:textId="77777777" w:rsidR="00236D39" w:rsidRPr="009F49A8" w:rsidRDefault="00236D39" w:rsidP="003D77C6">
            <w:pPr>
              <w:spacing w:after="0" w:line="240" w:lineRule="auto"/>
              <w:jc w:val="center"/>
              <w:rPr>
                <w:rFonts w:ascii="Calibri" w:eastAsia="Times New Roman" w:hAnsi="Calibri" w:cs="Arial"/>
                <w:b/>
                <w:szCs w:val="20"/>
                <w:lang w:eastAsia="nl-NL"/>
              </w:rPr>
            </w:pPr>
            <w:r w:rsidRPr="009F49A8">
              <w:rPr>
                <w:rFonts w:ascii="Calibri" w:eastAsia="Times New Roman" w:hAnsi="Calibri" w:cs="Arial"/>
                <w:b/>
                <w:szCs w:val="20"/>
                <w:lang w:eastAsia="nl-NL"/>
              </w:rPr>
              <w:t>Begeleiding en differentiatie</w:t>
            </w:r>
          </w:p>
        </w:tc>
      </w:tr>
      <w:tr w:rsidR="00236D39" w:rsidRPr="00CA6368" w14:paraId="3B9BF910" w14:textId="77777777" w:rsidTr="003D77C6">
        <w:trPr>
          <w:trHeight w:val="113"/>
        </w:trPr>
        <w:tc>
          <w:tcPr>
            <w:tcW w:w="2514" w:type="dxa"/>
            <w:vMerge w:val="restart"/>
            <w:tcBorders>
              <w:top w:val="single" w:sz="8" w:space="0" w:color="auto"/>
              <w:left w:val="single" w:sz="8" w:space="0" w:color="auto"/>
              <w:right w:val="single" w:sz="8" w:space="0" w:color="auto"/>
            </w:tcBorders>
            <w:shd w:val="clear" w:color="auto" w:fill="auto"/>
          </w:tcPr>
          <w:p w14:paraId="1611DD28" w14:textId="77777777" w:rsidR="00236D39" w:rsidRPr="00CA6368" w:rsidRDefault="00236D39" w:rsidP="00236D39">
            <w:pPr>
              <w:numPr>
                <w:ilvl w:val="0"/>
                <w:numId w:val="17"/>
              </w:numPr>
              <w:spacing w:before="60" w:after="0" w:line="240" w:lineRule="auto"/>
              <w:rPr>
                <w:rFonts w:ascii="Calibri" w:eastAsia="Times New Roman" w:hAnsi="Calibri" w:cs="Arial"/>
                <w:sz w:val="16"/>
                <w:szCs w:val="16"/>
                <w:lang w:eastAsia="nl-NL"/>
              </w:rPr>
            </w:pPr>
            <w:r w:rsidRPr="00CA6368">
              <w:rPr>
                <w:rFonts w:ascii="Calibri" w:eastAsia="Times New Roman" w:hAnsi="Calibri" w:cs="Arial"/>
                <w:sz w:val="16"/>
                <w:szCs w:val="16"/>
                <w:lang w:eastAsia="nl-NL"/>
              </w:rPr>
              <w:t>.</w:t>
            </w:r>
            <w:r>
              <w:rPr>
                <w:rFonts w:ascii="Calibri" w:eastAsia="Times New Roman" w:hAnsi="Calibri" w:cs="Arial"/>
                <w:sz w:val="18"/>
                <w:szCs w:val="18"/>
                <w:lang w:eastAsia="nl-NL"/>
              </w:rPr>
              <w:t>Stretch</w:t>
            </w:r>
          </w:p>
        </w:tc>
        <w:tc>
          <w:tcPr>
            <w:tcW w:w="3234" w:type="dxa"/>
            <w:gridSpan w:val="3"/>
            <w:tcBorders>
              <w:top w:val="single" w:sz="8" w:space="0" w:color="auto"/>
              <w:left w:val="single" w:sz="8" w:space="0" w:color="auto"/>
              <w:bottom w:val="nil"/>
              <w:right w:val="single" w:sz="8" w:space="0" w:color="auto"/>
            </w:tcBorders>
            <w:shd w:val="clear" w:color="auto" w:fill="auto"/>
          </w:tcPr>
          <w:p w14:paraId="465E0160" w14:textId="77777777" w:rsidR="00236D39" w:rsidRPr="00CA6368" w:rsidRDefault="00236D39" w:rsidP="003D77C6">
            <w:pPr>
              <w:tabs>
                <w:tab w:val="left" w:pos="2404"/>
              </w:tabs>
              <w:spacing w:after="0" w:line="240" w:lineRule="auto"/>
              <w:rPr>
                <w:rFonts w:ascii="Calibri" w:eastAsia="Times New Roman" w:hAnsi="Calibri" w:cs="Arial"/>
                <w:sz w:val="16"/>
                <w:szCs w:val="16"/>
                <w:lang w:eastAsia="nl-NL"/>
              </w:rPr>
            </w:pPr>
          </w:p>
        </w:tc>
        <w:tc>
          <w:tcPr>
            <w:tcW w:w="3652" w:type="dxa"/>
            <w:vMerge w:val="restart"/>
            <w:tcBorders>
              <w:top w:val="single" w:sz="8" w:space="0" w:color="auto"/>
              <w:left w:val="single" w:sz="8" w:space="0" w:color="auto"/>
            </w:tcBorders>
            <w:shd w:val="clear" w:color="auto" w:fill="auto"/>
          </w:tcPr>
          <w:p w14:paraId="1F67A268" w14:textId="4E2B38D3" w:rsidR="00236D39" w:rsidRPr="00D059EC" w:rsidRDefault="00236D39" w:rsidP="003D77C6">
            <w:pPr>
              <w:tabs>
                <w:tab w:val="center" w:pos="1765"/>
              </w:tabs>
              <w:spacing w:after="0" w:line="240" w:lineRule="auto"/>
              <w:rPr>
                <w:rFonts w:ascii="Calibri" w:eastAsia="Times New Roman" w:hAnsi="Calibri" w:cs="Arial"/>
                <w:bCs/>
                <w:sz w:val="18"/>
                <w:szCs w:val="18"/>
                <w:lang w:eastAsia="nl-NL"/>
              </w:rPr>
            </w:pPr>
            <w:r w:rsidRPr="00250F0A">
              <w:rPr>
                <w:rFonts w:ascii="Calibri" w:eastAsia="Times New Roman" w:hAnsi="Calibri" w:cs="Arial"/>
                <w:b/>
                <w:sz w:val="18"/>
                <w:szCs w:val="18"/>
                <w:lang w:eastAsia="nl-NL"/>
              </w:rPr>
              <w:t>Aanwijzingen:</w:t>
            </w:r>
            <w:r>
              <w:rPr>
                <w:rFonts w:ascii="Calibri" w:eastAsia="Times New Roman" w:hAnsi="Calibri" w:cs="Arial"/>
                <w:b/>
                <w:sz w:val="18"/>
                <w:szCs w:val="18"/>
                <w:lang w:eastAsia="nl-NL"/>
              </w:rPr>
              <w:t xml:space="preserve"> </w:t>
            </w:r>
            <w:r>
              <w:rPr>
                <w:rFonts w:ascii="Calibri" w:eastAsia="Times New Roman" w:hAnsi="Calibri" w:cs="Arial"/>
                <w:bCs/>
                <w:sz w:val="18"/>
                <w:szCs w:val="18"/>
                <w:lang w:eastAsia="nl-NL"/>
              </w:rPr>
              <w:t xml:space="preserve">Houd je vast aan de hendels en rek je spieren of leg je been op een van de hendels. </w:t>
            </w:r>
            <w:r w:rsidR="00A571A9">
              <w:rPr>
                <w:rFonts w:ascii="Calibri" w:eastAsia="Times New Roman" w:hAnsi="Calibri" w:cs="Arial"/>
                <w:bCs/>
                <w:sz w:val="18"/>
                <w:szCs w:val="18"/>
                <w:lang w:eastAsia="nl-NL"/>
              </w:rPr>
              <w:t>Bijvoorbeeld met je rug naar een van de hendels staan en dan de wreef van je voet in de hendel leggen</w:t>
            </w:r>
            <w:r w:rsidR="00F93737">
              <w:rPr>
                <w:rFonts w:ascii="Calibri" w:eastAsia="Times New Roman" w:hAnsi="Calibri" w:cs="Arial"/>
                <w:bCs/>
                <w:sz w:val="18"/>
                <w:szCs w:val="18"/>
                <w:lang w:eastAsia="nl-NL"/>
              </w:rPr>
              <w:t xml:space="preserve"> zodat je, je bovenbeen strekt. </w:t>
            </w:r>
          </w:p>
          <w:p w14:paraId="65CE4426" w14:textId="77777777" w:rsidR="00236D39" w:rsidRPr="00CA6368" w:rsidRDefault="00236D39" w:rsidP="003D77C6">
            <w:pPr>
              <w:spacing w:before="60" w:after="0" w:line="240" w:lineRule="auto"/>
              <w:rPr>
                <w:rFonts w:ascii="Calibri" w:eastAsia="Times New Roman" w:hAnsi="Calibri" w:cs="Arial"/>
                <w:sz w:val="16"/>
                <w:szCs w:val="16"/>
                <w:lang w:eastAsia="nl-NL"/>
              </w:rPr>
            </w:pPr>
            <w:r>
              <w:rPr>
                <w:rFonts w:ascii="Calibri" w:eastAsia="Times New Roman" w:hAnsi="Calibri" w:cs="Arial"/>
                <w:sz w:val="16"/>
                <w:szCs w:val="16"/>
                <w:lang w:eastAsia="nl-NL"/>
              </w:rPr>
              <w:t xml:space="preserve"> </w:t>
            </w:r>
          </w:p>
          <w:p w14:paraId="351953E0" w14:textId="77777777" w:rsidR="00236D39" w:rsidRPr="00CA6368" w:rsidRDefault="00236D39" w:rsidP="003D77C6">
            <w:pPr>
              <w:spacing w:before="60" w:after="0" w:line="240" w:lineRule="auto"/>
              <w:rPr>
                <w:rFonts w:ascii="Calibri" w:eastAsia="Times New Roman" w:hAnsi="Calibri" w:cs="Arial"/>
                <w:sz w:val="16"/>
                <w:szCs w:val="16"/>
                <w:lang w:eastAsia="nl-NL"/>
              </w:rPr>
            </w:pPr>
          </w:p>
          <w:p w14:paraId="27B38BB2" w14:textId="77777777" w:rsidR="00236D39" w:rsidRDefault="00236D39" w:rsidP="003D77C6">
            <w:pPr>
              <w:spacing w:before="60" w:after="0" w:line="240" w:lineRule="auto"/>
              <w:rPr>
                <w:rFonts w:ascii="Calibri" w:eastAsia="Times New Roman" w:hAnsi="Calibri" w:cs="Arial"/>
                <w:sz w:val="16"/>
                <w:szCs w:val="16"/>
                <w:lang w:eastAsia="nl-NL"/>
              </w:rPr>
            </w:pPr>
          </w:p>
          <w:p w14:paraId="2E0304E8" w14:textId="77777777" w:rsidR="00236D39" w:rsidRDefault="00236D39" w:rsidP="003D77C6">
            <w:pPr>
              <w:spacing w:before="60" w:after="0" w:line="240" w:lineRule="auto"/>
              <w:rPr>
                <w:rFonts w:ascii="Calibri" w:eastAsia="Times New Roman" w:hAnsi="Calibri" w:cs="Arial"/>
                <w:sz w:val="16"/>
                <w:szCs w:val="16"/>
                <w:lang w:eastAsia="nl-NL"/>
              </w:rPr>
            </w:pPr>
          </w:p>
          <w:p w14:paraId="44DFF892" w14:textId="77777777" w:rsidR="00236D39" w:rsidRDefault="00236D39" w:rsidP="003D77C6">
            <w:pPr>
              <w:spacing w:before="60" w:after="0" w:line="240" w:lineRule="auto"/>
              <w:rPr>
                <w:rFonts w:ascii="Calibri" w:eastAsia="Times New Roman" w:hAnsi="Calibri" w:cs="Arial"/>
                <w:sz w:val="16"/>
                <w:szCs w:val="16"/>
                <w:lang w:eastAsia="nl-NL"/>
              </w:rPr>
            </w:pPr>
          </w:p>
          <w:p w14:paraId="5F4FCD08" w14:textId="77777777" w:rsidR="00236D39" w:rsidRPr="00CA6368" w:rsidRDefault="00236D39" w:rsidP="003D77C6">
            <w:pPr>
              <w:spacing w:before="60" w:after="0" w:line="240" w:lineRule="auto"/>
              <w:rPr>
                <w:rFonts w:ascii="Calibri" w:eastAsia="Times New Roman" w:hAnsi="Calibri" w:cs="Arial"/>
                <w:sz w:val="16"/>
                <w:szCs w:val="16"/>
                <w:lang w:eastAsia="nl-NL"/>
              </w:rPr>
            </w:pPr>
          </w:p>
          <w:p w14:paraId="13799D80" w14:textId="77777777" w:rsidR="00236D39" w:rsidRPr="00CA6368" w:rsidRDefault="00236D39" w:rsidP="003D77C6">
            <w:pPr>
              <w:spacing w:before="60" w:after="0" w:line="240" w:lineRule="auto"/>
              <w:rPr>
                <w:rFonts w:ascii="Calibri" w:eastAsia="Times New Roman" w:hAnsi="Calibri" w:cs="Arial"/>
                <w:sz w:val="16"/>
                <w:szCs w:val="16"/>
                <w:lang w:eastAsia="nl-NL"/>
              </w:rPr>
            </w:pPr>
          </w:p>
        </w:tc>
      </w:tr>
      <w:tr w:rsidR="00236D39" w:rsidRPr="00CA6368" w14:paraId="4CAF19F0" w14:textId="77777777" w:rsidTr="003D77C6">
        <w:trPr>
          <w:cantSplit/>
          <w:trHeight w:hRule="exact" w:val="2155"/>
        </w:trPr>
        <w:tc>
          <w:tcPr>
            <w:tcW w:w="2514" w:type="dxa"/>
            <w:vMerge/>
            <w:tcBorders>
              <w:left w:val="single" w:sz="8" w:space="0" w:color="auto"/>
              <w:right w:val="single" w:sz="8" w:space="0" w:color="auto"/>
            </w:tcBorders>
            <w:shd w:val="clear" w:color="auto" w:fill="auto"/>
          </w:tcPr>
          <w:p w14:paraId="69AEB22D"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109" w:type="dxa"/>
            <w:tcBorders>
              <w:top w:val="nil"/>
              <w:left w:val="single" w:sz="8" w:space="0" w:color="auto"/>
              <w:bottom w:val="nil"/>
              <w:right w:val="thickThinSmallGap" w:sz="12" w:space="0" w:color="auto"/>
            </w:tcBorders>
            <w:shd w:val="clear" w:color="auto" w:fill="auto"/>
          </w:tcPr>
          <w:p w14:paraId="6DF6609B"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tc>
        <w:tc>
          <w:tcPr>
            <w:tcW w:w="3016" w:type="dxa"/>
            <w:tcBorders>
              <w:top w:val="thickThinSmallGap" w:sz="12" w:space="0" w:color="auto"/>
              <w:left w:val="thickThinSmallGap" w:sz="12" w:space="0" w:color="auto"/>
              <w:bottom w:val="thinThickSmallGap" w:sz="12" w:space="0" w:color="auto"/>
              <w:right w:val="thinThickSmallGap" w:sz="12" w:space="0" w:color="auto"/>
            </w:tcBorders>
            <w:shd w:val="clear" w:color="auto" w:fill="auto"/>
          </w:tcPr>
          <w:p w14:paraId="1FE5089B"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r>
              <w:rPr>
                <w:noProof/>
              </w:rPr>
              <w:drawing>
                <wp:anchor distT="0" distB="0" distL="114300" distR="114300" simplePos="0" relativeHeight="251663360" behindDoc="0" locked="0" layoutInCell="1" allowOverlap="1" wp14:anchorId="20801592" wp14:editId="6CC83A4F">
                  <wp:simplePos x="0" y="0"/>
                  <wp:positionH relativeFrom="column">
                    <wp:posOffset>395605</wp:posOffset>
                  </wp:positionH>
                  <wp:positionV relativeFrom="paragraph">
                    <wp:posOffset>-1904</wp:posOffset>
                  </wp:positionV>
                  <wp:extent cx="1222071" cy="126492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5059" cy="1268013"/>
                          </a:xfrm>
                          <a:prstGeom prst="rect">
                            <a:avLst/>
                          </a:prstGeom>
                        </pic:spPr>
                      </pic:pic>
                    </a:graphicData>
                  </a:graphic>
                  <wp14:sizeRelH relativeFrom="margin">
                    <wp14:pctWidth>0</wp14:pctWidth>
                  </wp14:sizeRelH>
                  <wp14:sizeRelV relativeFrom="margin">
                    <wp14:pctHeight>0</wp14:pctHeight>
                  </wp14:sizeRelV>
                </wp:anchor>
              </w:drawing>
            </w:r>
            <w:r w:rsidRPr="00CA6368">
              <w:rPr>
                <w:rFonts w:ascii="Calibri" w:eastAsia="Times New Roman" w:hAnsi="Calibri" w:cs="Arial"/>
                <w:sz w:val="16"/>
                <w:szCs w:val="16"/>
                <w:lang w:eastAsia="nl-NL"/>
              </w:rPr>
              <w:t xml:space="preserve"> </w:t>
            </w:r>
          </w:p>
          <w:p w14:paraId="3087E42C"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p w14:paraId="684938DC"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p w14:paraId="5C1737B2"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p w14:paraId="01C09776"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p w14:paraId="547F3DA4"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p w14:paraId="306CAA20"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p w14:paraId="53C76D88"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p w14:paraId="24C1E76E"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p w14:paraId="3DD82574"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p w14:paraId="2821995A"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p w14:paraId="2C04CCBE" w14:textId="77777777" w:rsidR="00236D39" w:rsidRPr="00CA6368" w:rsidRDefault="00236D39" w:rsidP="003D77C6">
            <w:pPr>
              <w:tabs>
                <w:tab w:val="left" w:pos="2327"/>
              </w:tabs>
              <w:spacing w:after="0" w:line="240" w:lineRule="auto"/>
              <w:jc w:val="center"/>
              <w:rPr>
                <w:rFonts w:ascii="Calibri" w:eastAsia="Times New Roman" w:hAnsi="Calibri" w:cs="Arial"/>
                <w:sz w:val="16"/>
                <w:szCs w:val="16"/>
                <w:lang w:eastAsia="nl-NL"/>
              </w:rPr>
            </w:pPr>
          </w:p>
        </w:tc>
        <w:tc>
          <w:tcPr>
            <w:tcW w:w="109" w:type="dxa"/>
            <w:tcBorders>
              <w:top w:val="nil"/>
              <w:left w:val="thinThickSmallGap" w:sz="12" w:space="0" w:color="auto"/>
              <w:bottom w:val="nil"/>
              <w:right w:val="single" w:sz="8" w:space="0" w:color="auto"/>
            </w:tcBorders>
            <w:shd w:val="clear" w:color="auto" w:fill="auto"/>
          </w:tcPr>
          <w:p w14:paraId="4F2F4D98" w14:textId="77777777" w:rsidR="00236D39" w:rsidRPr="00CA6368" w:rsidRDefault="00236D39" w:rsidP="003D77C6">
            <w:pPr>
              <w:tabs>
                <w:tab w:val="left" w:pos="2327"/>
              </w:tabs>
              <w:spacing w:after="0" w:line="240" w:lineRule="auto"/>
              <w:rPr>
                <w:rFonts w:ascii="Calibri" w:eastAsia="Times New Roman" w:hAnsi="Calibri" w:cs="Arial"/>
                <w:sz w:val="16"/>
                <w:szCs w:val="16"/>
                <w:lang w:eastAsia="nl-NL"/>
              </w:rPr>
            </w:pPr>
          </w:p>
        </w:tc>
        <w:tc>
          <w:tcPr>
            <w:tcW w:w="3652" w:type="dxa"/>
            <w:vMerge/>
            <w:tcBorders>
              <w:left w:val="single" w:sz="8" w:space="0" w:color="auto"/>
            </w:tcBorders>
          </w:tcPr>
          <w:p w14:paraId="64C09F60" w14:textId="77777777" w:rsidR="00236D39" w:rsidRPr="00CA6368" w:rsidRDefault="00236D39" w:rsidP="00236D39">
            <w:pPr>
              <w:numPr>
                <w:ilvl w:val="0"/>
                <w:numId w:val="16"/>
              </w:numPr>
              <w:spacing w:after="0" w:line="240" w:lineRule="auto"/>
              <w:rPr>
                <w:rFonts w:ascii="Calibri" w:eastAsia="Times New Roman" w:hAnsi="Calibri" w:cs="Arial"/>
                <w:sz w:val="16"/>
                <w:szCs w:val="16"/>
                <w:u w:val="single"/>
                <w:lang w:eastAsia="nl-NL"/>
              </w:rPr>
            </w:pPr>
          </w:p>
        </w:tc>
      </w:tr>
      <w:tr w:rsidR="00236D39" w:rsidRPr="00CA6368" w14:paraId="0EA0F892" w14:textId="77777777" w:rsidTr="003D77C6">
        <w:trPr>
          <w:cantSplit/>
          <w:trHeight w:val="680"/>
        </w:trPr>
        <w:tc>
          <w:tcPr>
            <w:tcW w:w="2514" w:type="dxa"/>
            <w:vMerge/>
            <w:tcBorders>
              <w:left w:val="single" w:sz="8" w:space="0" w:color="auto"/>
              <w:right w:val="single" w:sz="8" w:space="0" w:color="auto"/>
            </w:tcBorders>
            <w:shd w:val="clear" w:color="auto" w:fill="auto"/>
          </w:tcPr>
          <w:p w14:paraId="7482F3E3"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3234" w:type="dxa"/>
            <w:gridSpan w:val="3"/>
            <w:vMerge w:val="restart"/>
            <w:tcBorders>
              <w:top w:val="nil"/>
              <w:left w:val="single" w:sz="8" w:space="0" w:color="auto"/>
              <w:right w:val="single" w:sz="8" w:space="0" w:color="auto"/>
            </w:tcBorders>
            <w:shd w:val="clear" w:color="auto" w:fill="auto"/>
          </w:tcPr>
          <w:p w14:paraId="5ED3344A" w14:textId="77777777" w:rsidR="00236D39" w:rsidRPr="00CA6368" w:rsidRDefault="00236D39" w:rsidP="003D77C6">
            <w:pPr>
              <w:spacing w:before="60" w:after="0" w:line="240" w:lineRule="auto"/>
              <w:rPr>
                <w:rFonts w:ascii="Calibri" w:eastAsia="Times New Roman" w:hAnsi="Calibri" w:cs="Arial"/>
                <w:b/>
                <w:sz w:val="16"/>
                <w:szCs w:val="16"/>
                <w:u w:val="single"/>
                <w:lang w:eastAsia="nl-NL"/>
              </w:rPr>
            </w:pPr>
          </w:p>
          <w:p w14:paraId="6789D937" w14:textId="77777777" w:rsidR="00236D39" w:rsidRPr="00CA6368" w:rsidRDefault="00236D39" w:rsidP="003D77C6">
            <w:pPr>
              <w:spacing w:after="40" w:line="240" w:lineRule="auto"/>
              <w:rPr>
                <w:rFonts w:ascii="Calibri" w:eastAsia="Times New Roman" w:hAnsi="Calibri" w:cs="Arial"/>
                <w:sz w:val="16"/>
                <w:szCs w:val="16"/>
                <w:lang w:eastAsia="nl-NL"/>
              </w:rPr>
            </w:pPr>
            <w:r w:rsidRPr="00320EFE">
              <w:rPr>
                <w:rFonts w:ascii="Calibri" w:eastAsia="Times New Roman" w:hAnsi="Calibri" w:cs="Arial"/>
                <w:sz w:val="18"/>
                <w:szCs w:val="18"/>
                <w:lang w:eastAsia="nl-NL"/>
              </w:rPr>
              <w:t>Veiligheid</w:t>
            </w:r>
            <w:r>
              <w:rPr>
                <w:rFonts w:ascii="Calibri" w:eastAsia="Times New Roman" w:hAnsi="Calibri" w:cs="Arial"/>
                <w:sz w:val="16"/>
                <w:szCs w:val="16"/>
                <w:lang w:eastAsia="nl-NL"/>
              </w:rPr>
              <w:t>: Ga niet verder dan je pijngrens</w:t>
            </w:r>
          </w:p>
        </w:tc>
        <w:tc>
          <w:tcPr>
            <w:tcW w:w="3652" w:type="dxa"/>
            <w:vMerge/>
            <w:tcBorders>
              <w:left w:val="single" w:sz="8" w:space="0" w:color="auto"/>
            </w:tcBorders>
            <w:shd w:val="clear" w:color="auto" w:fill="auto"/>
          </w:tcPr>
          <w:p w14:paraId="2E5F071F" w14:textId="77777777" w:rsidR="00236D39" w:rsidRPr="00CA6368" w:rsidRDefault="00236D39" w:rsidP="00236D39">
            <w:pPr>
              <w:numPr>
                <w:ilvl w:val="0"/>
                <w:numId w:val="16"/>
              </w:numPr>
              <w:spacing w:after="0" w:line="240" w:lineRule="auto"/>
              <w:rPr>
                <w:rFonts w:ascii="Calibri" w:eastAsia="Times New Roman" w:hAnsi="Calibri" w:cs="Arial"/>
                <w:sz w:val="16"/>
                <w:szCs w:val="16"/>
                <w:lang w:eastAsia="nl-NL"/>
              </w:rPr>
            </w:pPr>
          </w:p>
        </w:tc>
      </w:tr>
      <w:tr w:rsidR="00236D39" w:rsidRPr="00CA6368" w14:paraId="0E1927BC" w14:textId="77777777" w:rsidTr="003D77C6">
        <w:trPr>
          <w:cantSplit/>
          <w:trHeight w:val="680"/>
        </w:trPr>
        <w:tc>
          <w:tcPr>
            <w:tcW w:w="2514" w:type="dxa"/>
            <w:vMerge/>
            <w:tcBorders>
              <w:left w:val="single" w:sz="8" w:space="0" w:color="auto"/>
              <w:right w:val="single" w:sz="8" w:space="0" w:color="auto"/>
            </w:tcBorders>
            <w:shd w:val="clear" w:color="auto" w:fill="auto"/>
          </w:tcPr>
          <w:p w14:paraId="506CB761" w14:textId="77777777" w:rsidR="00236D39" w:rsidRPr="00CA6368" w:rsidRDefault="00236D39" w:rsidP="003D77C6">
            <w:pPr>
              <w:spacing w:after="0" w:line="240" w:lineRule="auto"/>
              <w:rPr>
                <w:rFonts w:ascii="Calibri" w:eastAsia="Times New Roman" w:hAnsi="Calibri" w:cs="Arial"/>
                <w:sz w:val="16"/>
                <w:szCs w:val="16"/>
                <w:lang w:eastAsia="nl-NL"/>
              </w:rPr>
            </w:pPr>
          </w:p>
        </w:tc>
        <w:tc>
          <w:tcPr>
            <w:tcW w:w="3234" w:type="dxa"/>
            <w:gridSpan w:val="3"/>
            <w:vMerge/>
            <w:tcBorders>
              <w:left w:val="single" w:sz="8" w:space="0" w:color="auto"/>
              <w:right w:val="single" w:sz="8" w:space="0" w:color="auto"/>
            </w:tcBorders>
            <w:shd w:val="clear" w:color="auto" w:fill="auto"/>
          </w:tcPr>
          <w:p w14:paraId="75C3E2DF" w14:textId="77777777" w:rsidR="00236D39" w:rsidRPr="00CA6368" w:rsidRDefault="00236D39" w:rsidP="003D77C6">
            <w:pPr>
              <w:spacing w:before="60" w:after="0" w:line="240" w:lineRule="auto"/>
              <w:rPr>
                <w:rFonts w:ascii="Calibri" w:eastAsia="Times New Roman" w:hAnsi="Calibri" w:cs="Arial"/>
                <w:sz w:val="16"/>
                <w:szCs w:val="16"/>
                <w:u w:val="single"/>
                <w:lang w:eastAsia="nl-NL"/>
              </w:rPr>
            </w:pPr>
          </w:p>
        </w:tc>
        <w:tc>
          <w:tcPr>
            <w:tcW w:w="3652" w:type="dxa"/>
            <w:vMerge/>
            <w:tcBorders>
              <w:left w:val="single" w:sz="8" w:space="0" w:color="auto"/>
            </w:tcBorders>
            <w:shd w:val="clear" w:color="auto" w:fill="auto"/>
          </w:tcPr>
          <w:p w14:paraId="76E36EA8" w14:textId="77777777" w:rsidR="00236D39" w:rsidRPr="00CA6368" w:rsidRDefault="00236D39" w:rsidP="003D77C6">
            <w:pPr>
              <w:spacing w:before="60" w:after="0" w:line="240" w:lineRule="auto"/>
              <w:ind w:left="57"/>
              <w:rPr>
                <w:rFonts w:ascii="Calibri" w:eastAsia="Times New Roman" w:hAnsi="Calibri" w:cs="Arial"/>
                <w:sz w:val="16"/>
                <w:szCs w:val="16"/>
                <w:u w:val="single"/>
                <w:lang w:eastAsia="nl-NL"/>
              </w:rPr>
            </w:pPr>
          </w:p>
        </w:tc>
      </w:tr>
    </w:tbl>
    <w:p w14:paraId="7615FEC8" w14:textId="77777777" w:rsidR="00236D39" w:rsidRPr="00CA6368" w:rsidRDefault="00236D39" w:rsidP="00236D39">
      <w:pPr>
        <w:spacing w:after="0" w:line="240" w:lineRule="auto"/>
        <w:rPr>
          <w:rFonts w:ascii="Calibri" w:eastAsia="Times New Roman" w:hAnsi="Calibri" w:cs="Arial"/>
          <w:sz w:val="16"/>
          <w:szCs w:val="16"/>
          <w:lang w:eastAsia="nl-NL"/>
        </w:rPr>
      </w:pPr>
    </w:p>
    <w:p w14:paraId="44DC344B" w14:textId="77777777" w:rsidR="00236D39" w:rsidRDefault="00236D39" w:rsidP="00236D39">
      <w:pPr>
        <w:rPr>
          <w:rFonts w:ascii="Calibri" w:eastAsia="Times New Roman" w:hAnsi="Calibri" w:cs="Arial"/>
          <w:sz w:val="16"/>
          <w:szCs w:val="16"/>
          <w:lang w:eastAsia="nl-NL"/>
        </w:rPr>
      </w:pPr>
    </w:p>
    <w:p w14:paraId="4D37B868" w14:textId="25CC0772" w:rsidR="00236D39" w:rsidRDefault="00F93737" w:rsidP="003840A3">
      <w:r>
        <w:t xml:space="preserve">Herhaal dit programma </w:t>
      </w:r>
      <w:r w:rsidR="004024D5">
        <w:t xml:space="preserve">vijf maal. Met daartussen rustperiodes van 5 minuten. </w:t>
      </w:r>
    </w:p>
    <w:p w14:paraId="457880F1" w14:textId="77777777" w:rsidR="00B25CF9" w:rsidRPr="003840A3" w:rsidRDefault="00B25CF9" w:rsidP="003840A3"/>
    <w:p w14:paraId="27C41BCF" w14:textId="77777777" w:rsidR="00CC00AF" w:rsidRDefault="00CC00AF" w:rsidP="00CC00AF"/>
    <w:p w14:paraId="7721FCDE" w14:textId="22A2A129" w:rsidR="007E3C8D" w:rsidRDefault="00CC00AF" w:rsidP="00CC00AF">
      <w:r>
        <w:t xml:space="preserve"> </w:t>
      </w:r>
    </w:p>
    <w:p w14:paraId="540D7690" w14:textId="238A55E5" w:rsidR="00F55308" w:rsidRDefault="00F55308" w:rsidP="00CC00AF"/>
    <w:p w14:paraId="0D0DF508" w14:textId="6B7DE847" w:rsidR="00F55308" w:rsidRDefault="00F55308" w:rsidP="00CC00AF"/>
    <w:p w14:paraId="5844EAB8" w14:textId="66ED89A8" w:rsidR="00F55308" w:rsidRDefault="00F55308" w:rsidP="00CC00AF"/>
    <w:p w14:paraId="41C6D2B0" w14:textId="038D8FEB" w:rsidR="00F55308" w:rsidRDefault="00F55308" w:rsidP="00CC00AF"/>
    <w:p w14:paraId="68D6E603" w14:textId="1742F169" w:rsidR="00F55308" w:rsidRDefault="00F55308" w:rsidP="00CC00AF"/>
    <w:p w14:paraId="7E340755" w14:textId="2D0A3EF1" w:rsidR="00F55308" w:rsidRDefault="00F55308" w:rsidP="00CC00AF"/>
    <w:p w14:paraId="7D1D6F26" w14:textId="6D3E0F92" w:rsidR="00F55308" w:rsidRDefault="00F55308" w:rsidP="00CC00AF"/>
    <w:p w14:paraId="00E83D2B" w14:textId="687F481A" w:rsidR="00F55308" w:rsidRDefault="00F55308" w:rsidP="00CC00AF"/>
    <w:p w14:paraId="75FDF119" w14:textId="2A1747B7" w:rsidR="00F55308" w:rsidRDefault="00F55308" w:rsidP="00CC00AF"/>
    <w:p w14:paraId="5A27063B" w14:textId="2626DB9A" w:rsidR="00F55308" w:rsidRDefault="00F55308" w:rsidP="00CC00AF"/>
    <w:p w14:paraId="3BC37870" w14:textId="54F04431" w:rsidR="00F55308" w:rsidRDefault="00F55308" w:rsidP="00CC00AF"/>
    <w:p w14:paraId="2074EE09" w14:textId="40DC87C4" w:rsidR="00F55308" w:rsidRDefault="00F55308" w:rsidP="00CC00AF"/>
    <w:p w14:paraId="67514264" w14:textId="336CEE84" w:rsidR="00F55308" w:rsidRDefault="00F55308" w:rsidP="00CC00AF"/>
    <w:p w14:paraId="7506FEEA" w14:textId="286E435B" w:rsidR="00F55308" w:rsidRDefault="00F55308" w:rsidP="00CC00AF"/>
    <w:p w14:paraId="55229E72" w14:textId="62C6F795" w:rsidR="004024D5" w:rsidRDefault="004024D5" w:rsidP="00CC00AF"/>
    <w:p w14:paraId="0614F26A" w14:textId="6CA47378" w:rsidR="004024D5" w:rsidRDefault="004024D5" w:rsidP="00CC00AF"/>
    <w:p w14:paraId="7BEEADD0" w14:textId="3DDBF88C" w:rsidR="004024D5" w:rsidRDefault="004024D5" w:rsidP="004024D5">
      <w:pPr>
        <w:pStyle w:val="Kop1"/>
      </w:pPr>
      <w:r>
        <w:lastRenderedPageBreak/>
        <w:t xml:space="preserve">Bronnenlijst </w:t>
      </w:r>
    </w:p>
    <w:p w14:paraId="3ADAED99" w14:textId="77777777" w:rsidR="004024D5" w:rsidRPr="004024D5" w:rsidRDefault="004024D5" w:rsidP="004024D5"/>
    <w:p w14:paraId="0B687E45" w14:textId="23A8379A" w:rsidR="00AB11D6" w:rsidRDefault="00AB11D6" w:rsidP="00AB11D6">
      <w:pPr>
        <w:spacing w:after="0" w:line="240" w:lineRule="auto"/>
        <w:rPr>
          <w:rFonts w:eastAsia="Times New Roman" w:cs="Times New Roman"/>
          <w:lang w:eastAsia="nl-NL"/>
        </w:rPr>
      </w:pPr>
      <w:r w:rsidRPr="00AB11D6">
        <w:rPr>
          <w:rFonts w:eastAsia="Times New Roman" w:cs="Times New Roman"/>
          <w:i/>
          <w:iCs/>
          <w:lang w:eastAsia="nl-NL"/>
        </w:rPr>
        <w:t>Beweegtuin voor ouderen</w:t>
      </w:r>
      <w:r w:rsidRPr="00AB11D6">
        <w:rPr>
          <w:rFonts w:eastAsia="Times New Roman" w:cs="Times New Roman"/>
          <w:lang w:eastAsia="nl-NL"/>
        </w:rPr>
        <w:t>. (</w:t>
      </w:r>
      <w:proofErr w:type="spellStart"/>
      <w:r w:rsidRPr="00AB11D6">
        <w:rPr>
          <w:rFonts w:eastAsia="Times New Roman" w:cs="Times New Roman"/>
          <w:lang w:eastAsia="nl-NL"/>
        </w:rPr>
        <w:t>z.d.</w:t>
      </w:r>
      <w:proofErr w:type="spellEnd"/>
      <w:r w:rsidRPr="00AB11D6">
        <w:rPr>
          <w:rFonts w:eastAsia="Times New Roman" w:cs="Times New Roman"/>
          <w:lang w:eastAsia="nl-NL"/>
        </w:rPr>
        <w:t xml:space="preserve">). Geraadpleegd op 10 juni 2020, van </w:t>
      </w:r>
      <w:hyperlink r:id="rId18" w:history="1">
        <w:r w:rsidR="006E60B8" w:rsidRPr="00AB11D6">
          <w:rPr>
            <w:rStyle w:val="Hyperlink"/>
            <w:rFonts w:eastAsia="Times New Roman" w:cs="Times New Roman"/>
            <w:lang w:eastAsia="nl-NL"/>
          </w:rPr>
          <w:t>https://www.kenniscentrumsportenbewegen.nl/interventies/interventie/beweegtuin-voor-ouderen/</w:t>
        </w:r>
      </w:hyperlink>
    </w:p>
    <w:p w14:paraId="1DFB99F2" w14:textId="77777777" w:rsidR="006E60B8" w:rsidRPr="00AB11D6" w:rsidRDefault="006E60B8" w:rsidP="00AB11D6">
      <w:pPr>
        <w:spacing w:after="0" w:line="240" w:lineRule="auto"/>
        <w:rPr>
          <w:rFonts w:eastAsia="Times New Roman" w:cs="Times New Roman"/>
          <w:lang w:eastAsia="nl-NL"/>
        </w:rPr>
      </w:pPr>
    </w:p>
    <w:p w14:paraId="3BAE4495" w14:textId="6303A4A7" w:rsidR="009224A8" w:rsidRDefault="009224A8" w:rsidP="009224A8">
      <w:pPr>
        <w:spacing w:after="0" w:line="240" w:lineRule="auto"/>
        <w:rPr>
          <w:rFonts w:eastAsia="Times New Roman" w:cs="Times New Roman"/>
          <w:lang w:eastAsia="nl-NL"/>
        </w:rPr>
      </w:pPr>
      <w:r w:rsidRPr="009224A8">
        <w:rPr>
          <w:rFonts w:eastAsia="Times New Roman" w:cs="Times New Roman"/>
          <w:lang w:eastAsia="nl-NL"/>
        </w:rPr>
        <w:t xml:space="preserve">De Zeeuw, J. (2017, 16 januari). </w:t>
      </w:r>
      <w:r w:rsidRPr="009224A8">
        <w:rPr>
          <w:rFonts w:eastAsia="Times New Roman" w:cs="Times New Roman"/>
          <w:i/>
          <w:iCs/>
          <w:lang w:eastAsia="nl-NL"/>
        </w:rPr>
        <w:t xml:space="preserve">8x Best </w:t>
      </w:r>
      <w:proofErr w:type="spellStart"/>
      <w:r w:rsidRPr="009224A8">
        <w:rPr>
          <w:rFonts w:eastAsia="Times New Roman" w:cs="Times New Roman"/>
          <w:i/>
          <w:iCs/>
          <w:lang w:eastAsia="nl-NL"/>
        </w:rPr>
        <w:t>practice</w:t>
      </w:r>
      <w:proofErr w:type="spellEnd"/>
      <w:r w:rsidRPr="009224A8">
        <w:rPr>
          <w:rFonts w:eastAsia="Times New Roman" w:cs="Times New Roman"/>
          <w:i/>
          <w:iCs/>
          <w:lang w:eastAsia="nl-NL"/>
        </w:rPr>
        <w:t xml:space="preserve"> bewegingsprojecten ouderen</w:t>
      </w:r>
      <w:r w:rsidRPr="009224A8">
        <w:rPr>
          <w:rFonts w:eastAsia="Times New Roman" w:cs="Times New Roman"/>
          <w:lang w:eastAsia="nl-NL"/>
        </w:rPr>
        <w:t xml:space="preserve">. Geraadpleegd op 10 juni 2020, van </w:t>
      </w:r>
      <w:hyperlink r:id="rId19" w:history="1">
        <w:r w:rsidRPr="009224A8">
          <w:rPr>
            <w:rStyle w:val="Hyperlink"/>
            <w:rFonts w:eastAsia="Times New Roman" w:cs="Times New Roman"/>
            <w:lang w:eastAsia="nl-NL"/>
          </w:rPr>
          <w:t>https://www.allesoversport.nl/artikel/8x-best-practice-bewegingsprojecten-ouderen/</w:t>
        </w:r>
      </w:hyperlink>
    </w:p>
    <w:p w14:paraId="1C28AE1A" w14:textId="77777777" w:rsidR="009224A8" w:rsidRPr="009224A8" w:rsidRDefault="009224A8" w:rsidP="009224A8">
      <w:pPr>
        <w:spacing w:after="0" w:line="240" w:lineRule="auto"/>
        <w:rPr>
          <w:rFonts w:eastAsia="Times New Roman" w:cs="Times New Roman"/>
          <w:lang w:eastAsia="nl-NL"/>
        </w:rPr>
      </w:pPr>
    </w:p>
    <w:p w14:paraId="46BB6ABA" w14:textId="3FFFE22E" w:rsidR="00573990" w:rsidRDefault="00573990" w:rsidP="00573990">
      <w:pPr>
        <w:spacing w:after="0" w:line="240" w:lineRule="auto"/>
        <w:rPr>
          <w:rFonts w:eastAsia="Times New Roman" w:cs="Times New Roman"/>
          <w:lang w:eastAsia="nl-NL"/>
        </w:rPr>
      </w:pPr>
      <w:r w:rsidRPr="00573990">
        <w:rPr>
          <w:rFonts w:eastAsia="Times New Roman" w:cs="Times New Roman"/>
          <w:lang w:eastAsia="nl-NL"/>
        </w:rPr>
        <w:t xml:space="preserve">De Zeeuw, J. (2017b, 16 januari). </w:t>
      </w:r>
      <w:r w:rsidRPr="00573990">
        <w:rPr>
          <w:rFonts w:eastAsia="Times New Roman" w:cs="Times New Roman"/>
          <w:i/>
          <w:iCs/>
          <w:lang w:eastAsia="nl-NL"/>
        </w:rPr>
        <w:t>Hoe openbare ruimte ouderen belemmert én kansen biedt</w:t>
      </w:r>
      <w:r w:rsidRPr="00573990">
        <w:rPr>
          <w:rFonts w:eastAsia="Times New Roman" w:cs="Times New Roman"/>
          <w:lang w:eastAsia="nl-NL"/>
        </w:rPr>
        <w:t xml:space="preserve">. Geraadpleegd op 10 juni 2020, van </w:t>
      </w:r>
      <w:hyperlink r:id="rId20" w:history="1">
        <w:r w:rsidRPr="00573990">
          <w:rPr>
            <w:rStyle w:val="Hyperlink"/>
            <w:rFonts w:eastAsia="Times New Roman" w:cs="Times New Roman"/>
            <w:lang w:eastAsia="nl-NL"/>
          </w:rPr>
          <w:t>https://www.allesoversport.nl/artikel/hoe-openbare-ruimte-ouderen-belemmert-en-kansen-biedt/</w:t>
        </w:r>
      </w:hyperlink>
    </w:p>
    <w:p w14:paraId="5F2D60C7" w14:textId="6AE6944C" w:rsidR="00450B74" w:rsidRDefault="00450B74" w:rsidP="00CC00AF"/>
    <w:p w14:paraId="2AD417EE" w14:textId="3EFEA59B" w:rsidR="00450B74" w:rsidRDefault="004024D5" w:rsidP="00CC00AF">
      <w:r>
        <w:t>I</w:t>
      </w:r>
      <w:r w:rsidR="00450B74">
        <w:t>nterview jongerenwerker:</w:t>
      </w:r>
    </w:p>
    <w:p w14:paraId="6F85C807"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Welke locatie heeft jouw voorkeur?</w:t>
      </w:r>
    </w:p>
    <w:p w14:paraId="7A57B62A" w14:textId="77777777" w:rsidR="00450B74" w:rsidRPr="00450B74" w:rsidRDefault="00450B74" w:rsidP="00450B74">
      <w:pPr>
        <w:numPr>
          <w:ilvl w:val="0"/>
          <w:numId w:val="4"/>
        </w:numPr>
        <w:spacing w:after="0" w:line="240" w:lineRule="auto"/>
        <w:ind w:left="1080"/>
        <w:textAlignment w:val="baseline"/>
        <w:rPr>
          <w:rFonts w:ascii="Calibri" w:eastAsia="Times New Roman" w:hAnsi="Calibri" w:cs="Calibri"/>
          <w:color w:val="000000"/>
          <w:lang w:eastAsia="nl-NL"/>
        </w:rPr>
      </w:pPr>
      <w:proofErr w:type="spellStart"/>
      <w:r w:rsidRPr="00450B74">
        <w:rPr>
          <w:rFonts w:ascii="Calibri" w:eastAsia="Times New Roman" w:hAnsi="Calibri" w:cs="Calibri"/>
          <w:color w:val="000000"/>
          <w:lang w:eastAsia="nl-NL"/>
        </w:rPr>
        <w:t>Symphonie</w:t>
      </w:r>
      <w:proofErr w:type="spellEnd"/>
      <w:r w:rsidRPr="00450B74">
        <w:rPr>
          <w:rFonts w:ascii="Calibri" w:eastAsia="Times New Roman" w:hAnsi="Calibri" w:cs="Calibri"/>
          <w:color w:val="000000"/>
          <w:lang w:eastAsia="nl-NL"/>
        </w:rPr>
        <w:t> </w:t>
      </w:r>
    </w:p>
    <w:p w14:paraId="11F472C1" w14:textId="77777777" w:rsidR="00450B74" w:rsidRPr="00450B74" w:rsidRDefault="00450B74" w:rsidP="00450B74">
      <w:pPr>
        <w:numPr>
          <w:ilvl w:val="0"/>
          <w:numId w:val="4"/>
        </w:numPr>
        <w:spacing w:after="0" w:line="240" w:lineRule="auto"/>
        <w:ind w:left="1080"/>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Dorpshuis</w:t>
      </w:r>
    </w:p>
    <w:p w14:paraId="69E31593" w14:textId="77777777" w:rsidR="00450B74" w:rsidRPr="00450B74" w:rsidRDefault="00450B74" w:rsidP="00450B74">
      <w:pPr>
        <w:numPr>
          <w:ilvl w:val="0"/>
          <w:numId w:val="4"/>
        </w:numPr>
        <w:spacing w:after="0" w:line="240" w:lineRule="auto"/>
        <w:ind w:left="1080"/>
        <w:textAlignment w:val="baseline"/>
        <w:rPr>
          <w:rFonts w:ascii="Calibri" w:eastAsia="Times New Roman" w:hAnsi="Calibri" w:cs="Calibri"/>
          <w:color w:val="000000"/>
          <w:lang w:eastAsia="nl-NL"/>
        </w:rPr>
      </w:pPr>
      <w:proofErr w:type="spellStart"/>
      <w:r w:rsidRPr="00450B74">
        <w:rPr>
          <w:rFonts w:ascii="Calibri" w:eastAsia="Times New Roman" w:hAnsi="Calibri" w:cs="Calibri"/>
          <w:color w:val="000000"/>
          <w:lang w:eastAsia="nl-NL"/>
        </w:rPr>
        <w:t>Lemferdinge</w:t>
      </w:r>
      <w:proofErr w:type="spellEnd"/>
      <w:r w:rsidRPr="00450B74">
        <w:rPr>
          <w:rFonts w:ascii="Calibri" w:eastAsia="Times New Roman" w:hAnsi="Calibri" w:cs="Calibri"/>
          <w:color w:val="000000"/>
          <w:lang w:eastAsia="nl-NL"/>
        </w:rPr>
        <w:t xml:space="preserve"> </w:t>
      </w:r>
      <w:r w:rsidRPr="00450B74">
        <w:rPr>
          <w:rFonts w:ascii="Wingdings" w:eastAsia="Times New Roman" w:hAnsi="Wingdings" w:cs="Calibri"/>
          <w:color w:val="000000"/>
          <w:lang w:eastAsia="nl-NL"/>
        </w:rPr>
        <w:t>🡪</w:t>
      </w:r>
      <w:r w:rsidRPr="00450B74">
        <w:rPr>
          <w:rFonts w:ascii="Calibri" w:eastAsia="Times New Roman" w:hAnsi="Calibri" w:cs="Calibri"/>
          <w:color w:val="000000"/>
          <w:lang w:eastAsia="nl-NL"/>
        </w:rPr>
        <w:t xml:space="preserve"> 2</w:t>
      </w:r>
      <w:r w:rsidRPr="00450B74">
        <w:rPr>
          <w:rFonts w:ascii="Calibri" w:eastAsia="Times New Roman" w:hAnsi="Calibri" w:cs="Calibri"/>
          <w:color w:val="000000"/>
          <w:sz w:val="13"/>
          <w:szCs w:val="13"/>
          <w:vertAlign w:val="superscript"/>
          <w:lang w:eastAsia="nl-NL"/>
        </w:rPr>
        <w:t>e</w:t>
      </w:r>
      <w:r w:rsidRPr="00450B74">
        <w:rPr>
          <w:rFonts w:ascii="Calibri" w:eastAsia="Times New Roman" w:hAnsi="Calibri" w:cs="Calibri"/>
          <w:color w:val="000000"/>
          <w:lang w:eastAsia="nl-NL"/>
        </w:rPr>
        <w:t xml:space="preserve"> keus</w:t>
      </w:r>
    </w:p>
    <w:p w14:paraId="47BFA2D6" w14:textId="77777777" w:rsidR="00450B74" w:rsidRPr="00450B74" w:rsidRDefault="00450B74" w:rsidP="00450B74">
      <w:pPr>
        <w:numPr>
          <w:ilvl w:val="0"/>
          <w:numId w:val="4"/>
        </w:numPr>
        <w:spacing w:after="0" w:line="240" w:lineRule="auto"/>
        <w:ind w:left="1080"/>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Het Groote Veen</w:t>
      </w:r>
      <w:r w:rsidRPr="00450B74">
        <w:rPr>
          <w:rFonts w:ascii="Wingdings" w:eastAsia="Times New Roman" w:hAnsi="Wingdings" w:cs="Calibri"/>
          <w:color w:val="000000"/>
          <w:lang w:eastAsia="nl-NL"/>
        </w:rPr>
        <w:t>🡪</w:t>
      </w:r>
      <w:r w:rsidRPr="00450B74">
        <w:rPr>
          <w:rFonts w:ascii="Calibri" w:eastAsia="Times New Roman" w:hAnsi="Calibri" w:cs="Calibri"/>
          <w:color w:val="000000"/>
          <w:lang w:eastAsia="nl-NL"/>
        </w:rPr>
        <w:t xml:space="preserve"> beste keus goeie uitstraling, modern</w:t>
      </w:r>
    </w:p>
    <w:p w14:paraId="1DD6BDF1" w14:textId="77777777" w:rsidR="00450B74" w:rsidRPr="00450B74" w:rsidRDefault="00450B74" w:rsidP="00450B74">
      <w:pPr>
        <w:numPr>
          <w:ilvl w:val="0"/>
          <w:numId w:val="4"/>
        </w:numPr>
        <w:spacing w:line="240" w:lineRule="auto"/>
        <w:ind w:left="1080"/>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V.V. Actief</w:t>
      </w:r>
    </w:p>
    <w:p w14:paraId="524183FE"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Zou je gebruik maken van het beweegpark (in de zin van activiteiten/evenementen)</w:t>
      </w:r>
    </w:p>
    <w:p w14:paraId="36717F04" w14:textId="77777777" w:rsidR="00450B74" w:rsidRPr="00450B74" w:rsidRDefault="00450B74" w:rsidP="00450B74">
      <w:pPr>
        <w:numPr>
          <w:ilvl w:val="0"/>
          <w:numId w:val="5"/>
        </w:numPr>
        <w:spacing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Binnen doelgroep zeker voor gebruiken met activiteiten </w:t>
      </w:r>
    </w:p>
    <w:p w14:paraId="3B228AD4"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Met welke doelgroep het je het meest te maken?</w:t>
      </w:r>
    </w:p>
    <w:p w14:paraId="3734C0B5" w14:textId="77777777" w:rsidR="00450B74" w:rsidRPr="00450B74" w:rsidRDefault="00450B74" w:rsidP="00450B74">
      <w:pPr>
        <w:numPr>
          <w:ilvl w:val="0"/>
          <w:numId w:val="6"/>
        </w:numPr>
        <w:spacing w:after="0"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Ouderen</w:t>
      </w:r>
    </w:p>
    <w:p w14:paraId="7DD1A37C" w14:textId="77777777" w:rsidR="00450B74" w:rsidRPr="00450B74" w:rsidRDefault="00450B74" w:rsidP="00450B74">
      <w:pPr>
        <w:numPr>
          <w:ilvl w:val="0"/>
          <w:numId w:val="6"/>
        </w:numPr>
        <w:spacing w:after="0" w:line="240" w:lineRule="auto"/>
        <w:textAlignment w:val="baseline"/>
        <w:rPr>
          <w:rFonts w:ascii="Calibri" w:eastAsia="Times New Roman" w:hAnsi="Calibri" w:cs="Calibri"/>
          <w:b/>
          <w:bCs/>
          <w:color w:val="000000"/>
          <w:lang w:eastAsia="nl-NL"/>
        </w:rPr>
      </w:pPr>
      <w:r w:rsidRPr="00450B74">
        <w:rPr>
          <w:rFonts w:ascii="Calibri" w:eastAsia="Times New Roman" w:hAnsi="Calibri" w:cs="Calibri"/>
          <w:b/>
          <w:bCs/>
          <w:color w:val="000000"/>
          <w:lang w:eastAsia="nl-NL"/>
        </w:rPr>
        <w:t>10 en 15 jarigen</w:t>
      </w:r>
    </w:p>
    <w:p w14:paraId="6E79D40A" w14:textId="77777777" w:rsidR="00450B74" w:rsidRPr="00450B74" w:rsidRDefault="00450B74" w:rsidP="00450B74">
      <w:pPr>
        <w:numPr>
          <w:ilvl w:val="0"/>
          <w:numId w:val="6"/>
        </w:numPr>
        <w:spacing w:after="0"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Cliënten van fysiotherapeuten</w:t>
      </w:r>
    </w:p>
    <w:p w14:paraId="52C8778C" w14:textId="77777777" w:rsidR="00450B74" w:rsidRPr="00450B74" w:rsidRDefault="00450B74" w:rsidP="00450B74">
      <w:pPr>
        <w:numPr>
          <w:ilvl w:val="0"/>
          <w:numId w:val="6"/>
        </w:numPr>
        <w:spacing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Bootcampclubs of hardloopclubjes</w:t>
      </w:r>
    </w:p>
    <w:p w14:paraId="6F9F0FB2"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Heb je nog een doelgroep hieraan toe te voegen?</w:t>
      </w:r>
    </w:p>
    <w:p w14:paraId="442A17B3" w14:textId="77777777" w:rsidR="00450B74" w:rsidRPr="00450B74" w:rsidRDefault="00450B74" w:rsidP="00450B74">
      <w:pPr>
        <w:numPr>
          <w:ilvl w:val="0"/>
          <w:numId w:val="7"/>
        </w:numPr>
        <w:spacing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18+ t/m jong 20’ers</w:t>
      </w:r>
    </w:p>
    <w:p w14:paraId="1DDC0792"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Heb je een voorkeur voor apparaten?</w:t>
      </w:r>
    </w:p>
    <w:p w14:paraId="1D1B21D7" w14:textId="77777777" w:rsidR="00450B74" w:rsidRPr="00450B74" w:rsidRDefault="00450B74" w:rsidP="00450B74">
      <w:pPr>
        <w:numPr>
          <w:ilvl w:val="0"/>
          <w:numId w:val="8"/>
        </w:numPr>
        <w:spacing w:line="240" w:lineRule="auto"/>
        <w:textAlignment w:val="baseline"/>
        <w:rPr>
          <w:rFonts w:ascii="Calibri" w:eastAsia="Times New Roman" w:hAnsi="Calibri" w:cs="Calibri"/>
          <w:color w:val="000000"/>
          <w:lang w:eastAsia="nl-NL"/>
        </w:rPr>
      </w:pPr>
      <w:proofErr w:type="spellStart"/>
      <w:r w:rsidRPr="00450B74">
        <w:rPr>
          <w:rFonts w:ascii="Calibri" w:eastAsia="Times New Roman" w:hAnsi="Calibri" w:cs="Calibri"/>
          <w:color w:val="000000"/>
          <w:lang w:eastAsia="nl-NL"/>
        </w:rPr>
        <w:t>Calestehnics</w:t>
      </w:r>
      <w:proofErr w:type="spellEnd"/>
      <w:r w:rsidRPr="00450B74">
        <w:rPr>
          <w:rFonts w:ascii="Calibri" w:eastAsia="Times New Roman" w:hAnsi="Calibri" w:cs="Calibri"/>
          <w:color w:val="000000"/>
          <w:lang w:eastAsia="nl-NL"/>
        </w:rPr>
        <w:t xml:space="preserve"> onderscheid maken van een reguliere sportschool.</w:t>
      </w:r>
    </w:p>
    <w:p w14:paraId="34EDF89E"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Ga je het beweegpark promoten?</w:t>
      </w:r>
    </w:p>
    <w:p w14:paraId="28679220" w14:textId="77777777" w:rsidR="00450B74" w:rsidRPr="00450B74" w:rsidRDefault="00450B74" w:rsidP="00450B74">
      <w:pPr>
        <w:numPr>
          <w:ilvl w:val="0"/>
          <w:numId w:val="9"/>
        </w:numPr>
        <w:spacing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 xml:space="preserve">Ja, jongeren bezig op het </w:t>
      </w:r>
      <w:proofErr w:type="spellStart"/>
      <w:r w:rsidRPr="00450B74">
        <w:rPr>
          <w:rFonts w:ascii="Calibri" w:eastAsia="Times New Roman" w:hAnsi="Calibri" w:cs="Calibri"/>
          <w:color w:val="000000"/>
          <w:lang w:eastAsia="nl-NL"/>
        </w:rPr>
        <w:t>pannaveldje</w:t>
      </w:r>
      <w:proofErr w:type="spellEnd"/>
      <w:r w:rsidRPr="00450B74">
        <w:rPr>
          <w:rFonts w:ascii="Calibri" w:eastAsia="Times New Roman" w:hAnsi="Calibri" w:cs="Calibri"/>
          <w:color w:val="000000"/>
          <w:lang w:eastAsia="nl-NL"/>
        </w:rPr>
        <w:t xml:space="preserve"> of boksen of lessen verzorgen. gebeurt ook in Assen, zou mooi zijn als dat ook hier zou kunnen </w:t>
      </w:r>
    </w:p>
    <w:p w14:paraId="285DAF77"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 xml:space="preserve">Zijn er nog belanghebbenden waar wij rekening mee moeten houden op fysio’s, buurtsportcoaches, </w:t>
      </w:r>
      <w:proofErr w:type="spellStart"/>
      <w:r w:rsidRPr="00450B74">
        <w:rPr>
          <w:rFonts w:ascii="Calibri" w:eastAsia="Times New Roman" w:hAnsi="Calibri" w:cs="Calibri"/>
          <w:color w:val="000000"/>
          <w:lang w:eastAsia="nl-NL"/>
        </w:rPr>
        <w:t>symphonie</w:t>
      </w:r>
      <w:proofErr w:type="spellEnd"/>
      <w:r w:rsidRPr="00450B74">
        <w:rPr>
          <w:rFonts w:ascii="Calibri" w:eastAsia="Times New Roman" w:hAnsi="Calibri" w:cs="Calibri"/>
          <w:color w:val="000000"/>
          <w:lang w:eastAsia="nl-NL"/>
        </w:rPr>
        <w:t xml:space="preserve"> en een bootcampschool?</w:t>
      </w:r>
    </w:p>
    <w:p w14:paraId="2D2139E7" w14:textId="77777777" w:rsidR="00450B74" w:rsidRPr="00450B74" w:rsidRDefault="00450B74" w:rsidP="00450B74">
      <w:pPr>
        <w:numPr>
          <w:ilvl w:val="0"/>
          <w:numId w:val="10"/>
        </w:numPr>
        <w:spacing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Middelbare school, AOC Terra. Zodat deze prikkels worden meegenomen in de doelgroep. </w:t>
      </w:r>
    </w:p>
    <w:p w14:paraId="6EB72C4E"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Hoe kunnen wij ervoor zorgen dat het beweegpark structureel wordt gebruikt?</w:t>
      </w:r>
    </w:p>
    <w:p w14:paraId="042BA0EE" w14:textId="5634F8CF" w:rsidR="00450B74" w:rsidRDefault="00450B74" w:rsidP="00450B74">
      <w:pPr>
        <w:numPr>
          <w:ilvl w:val="0"/>
          <w:numId w:val="11"/>
        </w:numPr>
        <w:spacing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Peilen wat ze willen, bootcampclubs uiterlijk, kleurrijk, strak.</w:t>
      </w:r>
    </w:p>
    <w:p w14:paraId="493A0DF7" w14:textId="77777777" w:rsidR="00573990" w:rsidRPr="00450B74" w:rsidRDefault="00573990" w:rsidP="00573990">
      <w:pPr>
        <w:spacing w:line="240" w:lineRule="auto"/>
        <w:ind w:left="720"/>
        <w:textAlignment w:val="baseline"/>
        <w:rPr>
          <w:rFonts w:ascii="Calibri" w:eastAsia="Times New Roman" w:hAnsi="Calibri" w:cs="Calibri"/>
          <w:color w:val="000000"/>
          <w:lang w:eastAsia="nl-NL"/>
        </w:rPr>
      </w:pPr>
    </w:p>
    <w:p w14:paraId="18C96FDA"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lastRenderedPageBreak/>
        <w:t>Zie je nog andere kansen, die een beweegpark met zich mee kunnen nemen?</w:t>
      </w:r>
    </w:p>
    <w:p w14:paraId="02D4CA2D" w14:textId="77777777" w:rsidR="00450B74" w:rsidRPr="00450B74" w:rsidRDefault="00450B74" w:rsidP="00450B74">
      <w:pPr>
        <w:numPr>
          <w:ilvl w:val="0"/>
          <w:numId w:val="12"/>
        </w:numPr>
        <w:spacing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Meerdere doelgroepen met elkaar bezig zijn, verbinding van de maatschappij.</w:t>
      </w:r>
    </w:p>
    <w:p w14:paraId="385CDADE"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Zie je bedreigingen, die een beweegpark met zich mee kunnen brengen?</w:t>
      </w:r>
    </w:p>
    <w:p w14:paraId="5D454B2B" w14:textId="77777777" w:rsidR="00450B74" w:rsidRPr="00450B74" w:rsidRDefault="00450B74" w:rsidP="00450B74">
      <w:pPr>
        <w:numPr>
          <w:ilvl w:val="0"/>
          <w:numId w:val="13"/>
        </w:numPr>
        <w:spacing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Hangjongeren zien te voorkomen geen hangplek creëren, beweegpark moet open staan.  </w:t>
      </w:r>
    </w:p>
    <w:p w14:paraId="46619D44"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Heb je een beoogd resultaat of doel waaraan het moet voldoen?</w:t>
      </w:r>
    </w:p>
    <w:p w14:paraId="29DB2214" w14:textId="77777777" w:rsidR="00450B74" w:rsidRPr="00450B74" w:rsidRDefault="00450B74" w:rsidP="00450B74">
      <w:pPr>
        <w:numPr>
          <w:ilvl w:val="0"/>
          <w:numId w:val="14"/>
        </w:numPr>
        <w:spacing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 xml:space="preserve">Open karakter, uitnodigend, kleur meerdere stangen op </w:t>
      </w:r>
      <w:proofErr w:type="spellStart"/>
      <w:r w:rsidRPr="00450B74">
        <w:rPr>
          <w:rFonts w:ascii="Calibri" w:eastAsia="Times New Roman" w:hAnsi="Calibri" w:cs="Calibri"/>
          <w:color w:val="000000"/>
          <w:lang w:eastAsia="nl-NL"/>
        </w:rPr>
        <w:t>calesthenics</w:t>
      </w:r>
      <w:proofErr w:type="spellEnd"/>
      <w:r w:rsidRPr="00450B74">
        <w:rPr>
          <w:rFonts w:ascii="Calibri" w:eastAsia="Times New Roman" w:hAnsi="Calibri" w:cs="Calibri"/>
          <w:color w:val="000000"/>
          <w:lang w:eastAsia="nl-NL"/>
        </w:rPr>
        <w:t xml:space="preserve"> tegelijk bezig kunnen. </w:t>
      </w:r>
    </w:p>
    <w:p w14:paraId="56B73414" w14:textId="77777777" w:rsidR="00450B74" w:rsidRPr="00450B74" w:rsidRDefault="00450B74" w:rsidP="00450B74">
      <w:pPr>
        <w:spacing w:line="240" w:lineRule="auto"/>
        <w:rPr>
          <w:rFonts w:ascii="Times New Roman" w:eastAsia="Times New Roman" w:hAnsi="Times New Roman" w:cs="Times New Roman"/>
          <w:color w:val="000000"/>
          <w:sz w:val="24"/>
          <w:szCs w:val="24"/>
          <w:lang w:eastAsia="nl-NL"/>
        </w:rPr>
      </w:pPr>
      <w:r w:rsidRPr="00450B74">
        <w:rPr>
          <w:rFonts w:ascii="Calibri" w:eastAsia="Times New Roman" w:hAnsi="Calibri" w:cs="Calibri"/>
          <w:color w:val="000000"/>
          <w:lang w:eastAsia="nl-NL"/>
        </w:rPr>
        <w:t>Heb je verder nog aanvullingen?</w:t>
      </w:r>
    </w:p>
    <w:p w14:paraId="4D55C2CC" w14:textId="77777777" w:rsidR="00450B74" w:rsidRPr="00450B74" w:rsidRDefault="00450B74" w:rsidP="00450B74">
      <w:pPr>
        <w:numPr>
          <w:ilvl w:val="0"/>
          <w:numId w:val="15"/>
        </w:numPr>
        <w:spacing w:line="240" w:lineRule="auto"/>
        <w:textAlignment w:val="baseline"/>
        <w:rPr>
          <w:rFonts w:ascii="Calibri" w:eastAsia="Times New Roman" w:hAnsi="Calibri" w:cs="Calibri"/>
          <w:color w:val="000000"/>
          <w:lang w:eastAsia="nl-NL"/>
        </w:rPr>
      </w:pPr>
      <w:r w:rsidRPr="00450B74">
        <w:rPr>
          <w:rFonts w:ascii="Calibri" w:eastAsia="Times New Roman" w:hAnsi="Calibri" w:cs="Calibri"/>
          <w:color w:val="000000"/>
          <w:lang w:eastAsia="nl-NL"/>
        </w:rPr>
        <w:t>Nee. </w:t>
      </w:r>
    </w:p>
    <w:p w14:paraId="462F8641" w14:textId="6E1EFCA6" w:rsidR="00450B74" w:rsidRDefault="00450B74" w:rsidP="00450B74">
      <w:r w:rsidRPr="00450B74">
        <w:rPr>
          <w:rFonts w:ascii="Times New Roman" w:eastAsia="Times New Roman" w:hAnsi="Times New Roman" w:cs="Times New Roman"/>
          <w:color w:val="000000"/>
          <w:sz w:val="24"/>
          <w:szCs w:val="24"/>
          <w:lang w:eastAsia="nl-NL"/>
        </w:rPr>
        <w:br/>
      </w:r>
    </w:p>
    <w:sectPr w:rsidR="00450B74" w:rsidSect="00CC00AF">
      <w:footerReference w:type="default" r:id="rId2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9A257" w14:textId="77777777" w:rsidR="00567136" w:rsidRDefault="00567136" w:rsidP="00567136">
      <w:pPr>
        <w:spacing w:after="0" w:line="240" w:lineRule="auto"/>
      </w:pPr>
      <w:r>
        <w:separator/>
      </w:r>
    </w:p>
  </w:endnote>
  <w:endnote w:type="continuationSeparator" w:id="0">
    <w:p w14:paraId="3A1D107C" w14:textId="77777777" w:rsidR="00567136" w:rsidRDefault="00567136" w:rsidP="00567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879883"/>
      <w:docPartObj>
        <w:docPartGallery w:val="Page Numbers (Bottom of Page)"/>
        <w:docPartUnique/>
      </w:docPartObj>
    </w:sdtPr>
    <w:sdtContent>
      <w:p w14:paraId="2E2683BB" w14:textId="71DABE0E" w:rsidR="00567136" w:rsidRDefault="00567136">
        <w:pPr>
          <w:pStyle w:val="Voettekst"/>
          <w:jc w:val="right"/>
        </w:pPr>
        <w:r>
          <w:fldChar w:fldCharType="begin"/>
        </w:r>
        <w:r>
          <w:instrText>PAGE   \* MERGEFORMAT</w:instrText>
        </w:r>
        <w:r>
          <w:fldChar w:fldCharType="separate"/>
        </w:r>
        <w:r>
          <w:t>2</w:t>
        </w:r>
        <w:r>
          <w:fldChar w:fldCharType="end"/>
        </w:r>
      </w:p>
    </w:sdtContent>
  </w:sdt>
  <w:p w14:paraId="6F766806" w14:textId="77777777" w:rsidR="00567136" w:rsidRDefault="005671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B3D71" w14:textId="77777777" w:rsidR="00567136" w:rsidRDefault="00567136" w:rsidP="00567136">
      <w:pPr>
        <w:spacing w:after="0" w:line="240" w:lineRule="auto"/>
      </w:pPr>
      <w:r>
        <w:separator/>
      </w:r>
    </w:p>
  </w:footnote>
  <w:footnote w:type="continuationSeparator" w:id="0">
    <w:p w14:paraId="07920CE9" w14:textId="77777777" w:rsidR="00567136" w:rsidRDefault="00567136" w:rsidP="00567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F4718"/>
    <w:multiLevelType w:val="hybridMultilevel"/>
    <w:tmpl w:val="87D2EDBE"/>
    <w:lvl w:ilvl="0" w:tplc="1C8C6DC8">
      <w:start w:val="1"/>
      <w:numFmt w:val="bullet"/>
      <w:lvlText w:val=""/>
      <w:lvlJc w:val="left"/>
      <w:pPr>
        <w:tabs>
          <w:tab w:val="num" w:pos="454"/>
        </w:tabs>
        <w:ind w:left="454" w:hanging="397"/>
      </w:pPr>
      <w:rPr>
        <w:rFonts w:ascii="Wingdings" w:hAnsi="Wingdings" w:hint="default"/>
        <w:color w:val="000000"/>
        <w:sz w:val="16"/>
        <w:szCs w:val="16"/>
      </w:rPr>
    </w:lvl>
    <w:lvl w:ilvl="1" w:tplc="DF7C33D0">
      <w:start w:val="1"/>
      <w:numFmt w:val="bullet"/>
      <w:lvlText w:val="-"/>
      <w:lvlJc w:val="left"/>
      <w:pPr>
        <w:tabs>
          <w:tab w:val="num" w:pos="1307"/>
        </w:tabs>
        <w:ind w:left="1307" w:hanging="227"/>
      </w:pPr>
      <w:rPr>
        <w:rFonts w:ascii="Arial" w:eastAsia="Times New Roman" w:hAnsi="Arial" w:hint="default"/>
        <w:color w:val="000000"/>
        <w:sz w:val="16"/>
        <w:szCs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2751D"/>
    <w:multiLevelType w:val="multilevel"/>
    <w:tmpl w:val="38F8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02A5F"/>
    <w:multiLevelType w:val="multilevel"/>
    <w:tmpl w:val="58E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70365"/>
    <w:multiLevelType w:val="hybridMultilevel"/>
    <w:tmpl w:val="69069034"/>
    <w:lvl w:ilvl="0" w:tplc="EE6E867A">
      <w:start w:val="1"/>
      <w:numFmt w:val="bullet"/>
      <w:lvlText w:val=""/>
      <w:lvlJc w:val="left"/>
      <w:pPr>
        <w:tabs>
          <w:tab w:val="num" w:pos="170"/>
        </w:tabs>
        <w:ind w:left="170" w:hanging="170"/>
      </w:pPr>
      <w:rPr>
        <w:rFonts w:ascii="Wingdings" w:hAnsi="Wingdings" w:hint="default"/>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072C6"/>
    <w:multiLevelType w:val="multilevel"/>
    <w:tmpl w:val="B1A0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16B7E"/>
    <w:multiLevelType w:val="multilevel"/>
    <w:tmpl w:val="103A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61730"/>
    <w:multiLevelType w:val="hybridMultilevel"/>
    <w:tmpl w:val="845EA698"/>
    <w:lvl w:ilvl="0" w:tplc="9E62BF56">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DB3BE0"/>
    <w:multiLevelType w:val="multilevel"/>
    <w:tmpl w:val="8AA4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94397"/>
    <w:multiLevelType w:val="multilevel"/>
    <w:tmpl w:val="52E0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D85C62"/>
    <w:multiLevelType w:val="multilevel"/>
    <w:tmpl w:val="A82A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839E5"/>
    <w:multiLevelType w:val="multilevel"/>
    <w:tmpl w:val="89D4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F59F0"/>
    <w:multiLevelType w:val="multilevel"/>
    <w:tmpl w:val="26E0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80077A"/>
    <w:multiLevelType w:val="multilevel"/>
    <w:tmpl w:val="FE7A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528CD"/>
    <w:multiLevelType w:val="hybridMultilevel"/>
    <w:tmpl w:val="3FC269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641111F"/>
    <w:multiLevelType w:val="multilevel"/>
    <w:tmpl w:val="0764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07610C"/>
    <w:multiLevelType w:val="multilevel"/>
    <w:tmpl w:val="B6F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C63D3"/>
    <w:multiLevelType w:val="multilevel"/>
    <w:tmpl w:val="D1B8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6305AE"/>
    <w:multiLevelType w:val="hybridMultilevel"/>
    <w:tmpl w:val="F0347C5E"/>
    <w:lvl w:ilvl="0" w:tplc="9E62BF56">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17"/>
  </w:num>
  <w:num w:numId="3">
    <w:abstractNumId w:val="6"/>
  </w:num>
  <w:num w:numId="4">
    <w:abstractNumId w:val="11"/>
  </w:num>
  <w:num w:numId="5">
    <w:abstractNumId w:val="2"/>
  </w:num>
  <w:num w:numId="6">
    <w:abstractNumId w:val="8"/>
  </w:num>
  <w:num w:numId="7">
    <w:abstractNumId w:val="5"/>
  </w:num>
  <w:num w:numId="8">
    <w:abstractNumId w:val="15"/>
  </w:num>
  <w:num w:numId="9">
    <w:abstractNumId w:val="1"/>
  </w:num>
  <w:num w:numId="10">
    <w:abstractNumId w:val="7"/>
  </w:num>
  <w:num w:numId="11">
    <w:abstractNumId w:val="10"/>
  </w:num>
  <w:num w:numId="12">
    <w:abstractNumId w:val="4"/>
  </w:num>
  <w:num w:numId="13">
    <w:abstractNumId w:val="14"/>
  </w:num>
  <w:num w:numId="14">
    <w:abstractNumId w:val="12"/>
  </w:num>
  <w:num w:numId="15">
    <w:abstractNumId w:val="9"/>
  </w:num>
  <w:num w:numId="16">
    <w:abstractNumId w:val="0"/>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AF"/>
    <w:rsid w:val="0000149B"/>
    <w:rsid w:val="00064408"/>
    <w:rsid w:val="000D0AE3"/>
    <w:rsid w:val="000F346D"/>
    <w:rsid w:val="00194261"/>
    <w:rsid w:val="001C7C2F"/>
    <w:rsid w:val="001D4DD3"/>
    <w:rsid w:val="0021023D"/>
    <w:rsid w:val="00236D39"/>
    <w:rsid w:val="002F0469"/>
    <w:rsid w:val="002F19C1"/>
    <w:rsid w:val="00363CA0"/>
    <w:rsid w:val="003840A3"/>
    <w:rsid w:val="003A7D57"/>
    <w:rsid w:val="003D6D9C"/>
    <w:rsid w:val="004024D5"/>
    <w:rsid w:val="00403C6A"/>
    <w:rsid w:val="00411FD5"/>
    <w:rsid w:val="00450B74"/>
    <w:rsid w:val="00470DC0"/>
    <w:rsid w:val="00496102"/>
    <w:rsid w:val="004D0701"/>
    <w:rsid w:val="00567136"/>
    <w:rsid w:val="00573990"/>
    <w:rsid w:val="00612AA0"/>
    <w:rsid w:val="00696A6C"/>
    <w:rsid w:val="006A167D"/>
    <w:rsid w:val="006E60B8"/>
    <w:rsid w:val="007103C7"/>
    <w:rsid w:val="00753ABB"/>
    <w:rsid w:val="007C1969"/>
    <w:rsid w:val="007D65F5"/>
    <w:rsid w:val="007E3C8D"/>
    <w:rsid w:val="00840D2C"/>
    <w:rsid w:val="00854956"/>
    <w:rsid w:val="008A088B"/>
    <w:rsid w:val="008A2A74"/>
    <w:rsid w:val="008D1A1B"/>
    <w:rsid w:val="008E692E"/>
    <w:rsid w:val="008F165A"/>
    <w:rsid w:val="009224A8"/>
    <w:rsid w:val="009250AB"/>
    <w:rsid w:val="00934652"/>
    <w:rsid w:val="009E2DC3"/>
    <w:rsid w:val="00A21B97"/>
    <w:rsid w:val="00A571A9"/>
    <w:rsid w:val="00A959D6"/>
    <w:rsid w:val="00AB11D6"/>
    <w:rsid w:val="00AB6BEE"/>
    <w:rsid w:val="00B25CF9"/>
    <w:rsid w:val="00B42E63"/>
    <w:rsid w:val="00BC5554"/>
    <w:rsid w:val="00BF0ECB"/>
    <w:rsid w:val="00C01BE4"/>
    <w:rsid w:val="00C47B6D"/>
    <w:rsid w:val="00CC00AF"/>
    <w:rsid w:val="00CE3B4A"/>
    <w:rsid w:val="00D200C1"/>
    <w:rsid w:val="00D23397"/>
    <w:rsid w:val="00D4047E"/>
    <w:rsid w:val="00D60910"/>
    <w:rsid w:val="00DB769F"/>
    <w:rsid w:val="00E00991"/>
    <w:rsid w:val="00E80BF3"/>
    <w:rsid w:val="00F326C4"/>
    <w:rsid w:val="00F55308"/>
    <w:rsid w:val="00F837EE"/>
    <w:rsid w:val="00F93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D838"/>
  <w15:chartTrackingRefBased/>
  <w15:docId w15:val="{ADC98746-296E-41E0-AE29-B8EE1A51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0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0AF"/>
    <w:rPr>
      <w:rFonts w:asciiTheme="majorHAnsi" w:eastAsiaTheme="majorEastAsia" w:hAnsiTheme="majorHAnsi" w:cstheme="majorBidi"/>
      <w:color w:val="2F5496" w:themeColor="accent1" w:themeShade="BF"/>
      <w:sz w:val="32"/>
      <w:szCs w:val="32"/>
    </w:rPr>
  </w:style>
  <w:style w:type="paragraph" w:styleId="Geenafstand">
    <w:name w:val="No Spacing"/>
    <w:link w:val="GeenafstandChar"/>
    <w:uiPriority w:val="1"/>
    <w:qFormat/>
    <w:rsid w:val="00CC00AF"/>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CC00AF"/>
    <w:rPr>
      <w:rFonts w:eastAsiaTheme="minorEastAsia"/>
      <w:lang w:eastAsia="nl-NL"/>
    </w:rPr>
  </w:style>
  <w:style w:type="paragraph" w:styleId="Kopvaninhoudsopgave">
    <w:name w:val="TOC Heading"/>
    <w:basedOn w:val="Kop1"/>
    <w:next w:val="Standaard"/>
    <w:uiPriority w:val="39"/>
    <w:unhideWhenUsed/>
    <w:qFormat/>
    <w:rsid w:val="00CC00AF"/>
    <w:pPr>
      <w:outlineLvl w:val="9"/>
    </w:pPr>
    <w:rPr>
      <w:lang w:eastAsia="nl-NL"/>
    </w:rPr>
  </w:style>
  <w:style w:type="paragraph" w:styleId="Inhopg1">
    <w:name w:val="toc 1"/>
    <w:basedOn w:val="Standaard"/>
    <w:next w:val="Standaard"/>
    <w:autoRedefine/>
    <w:uiPriority w:val="39"/>
    <w:unhideWhenUsed/>
    <w:rsid w:val="00CC00AF"/>
    <w:pPr>
      <w:spacing w:after="100"/>
    </w:pPr>
  </w:style>
  <w:style w:type="character" w:styleId="Hyperlink">
    <w:name w:val="Hyperlink"/>
    <w:basedOn w:val="Standaardalinea-lettertype"/>
    <w:uiPriority w:val="99"/>
    <w:unhideWhenUsed/>
    <w:rsid w:val="00CC00AF"/>
    <w:rPr>
      <w:color w:val="0563C1" w:themeColor="hyperlink"/>
      <w:u w:val="single"/>
    </w:rPr>
  </w:style>
  <w:style w:type="paragraph" w:styleId="Lijstalinea">
    <w:name w:val="List Paragraph"/>
    <w:basedOn w:val="Standaard"/>
    <w:uiPriority w:val="34"/>
    <w:qFormat/>
    <w:rsid w:val="003D6D9C"/>
    <w:pPr>
      <w:ind w:left="720"/>
      <w:contextualSpacing/>
    </w:pPr>
  </w:style>
  <w:style w:type="character" w:styleId="Onopgelostemelding">
    <w:name w:val="Unresolved Mention"/>
    <w:basedOn w:val="Standaardalinea-lettertype"/>
    <w:uiPriority w:val="99"/>
    <w:semiHidden/>
    <w:unhideWhenUsed/>
    <w:rsid w:val="00403C6A"/>
    <w:rPr>
      <w:color w:val="605E5C"/>
      <w:shd w:val="clear" w:color="auto" w:fill="E1DFDD"/>
    </w:rPr>
  </w:style>
  <w:style w:type="character" w:styleId="GevolgdeHyperlink">
    <w:name w:val="FollowedHyperlink"/>
    <w:basedOn w:val="Standaardalinea-lettertype"/>
    <w:uiPriority w:val="99"/>
    <w:semiHidden/>
    <w:unhideWhenUsed/>
    <w:rsid w:val="008A088B"/>
    <w:rPr>
      <w:color w:val="954F72" w:themeColor="followedHyperlink"/>
      <w:u w:val="single"/>
    </w:rPr>
  </w:style>
  <w:style w:type="paragraph" w:styleId="Koptekst">
    <w:name w:val="header"/>
    <w:basedOn w:val="Standaard"/>
    <w:link w:val="KoptekstChar"/>
    <w:uiPriority w:val="99"/>
    <w:unhideWhenUsed/>
    <w:rsid w:val="005671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7136"/>
  </w:style>
  <w:style w:type="paragraph" w:styleId="Voettekst">
    <w:name w:val="footer"/>
    <w:basedOn w:val="Standaard"/>
    <w:link w:val="VoettekstChar"/>
    <w:uiPriority w:val="99"/>
    <w:unhideWhenUsed/>
    <w:rsid w:val="005671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7136"/>
  </w:style>
  <w:style w:type="paragraph" w:styleId="Normaalweb">
    <w:name w:val="Normal (Web)"/>
    <w:basedOn w:val="Standaard"/>
    <w:uiPriority w:val="99"/>
    <w:semiHidden/>
    <w:unhideWhenUsed/>
    <w:rsid w:val="00450B74"/>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236D39"/>
    <w:pPr>
      <w:spacing w:after="0" w:line="240" w:lineRule="auto"/>
    </w:pPr>
    <w:rPr>
      <w:rFonts w:ascii="Trebuchet MS" w:hAnsi="Trebuchet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Standaard"/>
    <w:rsid w:val="00236D3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211130">
      <w:bodyDiv w:val="1"/>
      <w:marLeft w:val="0"/>
      <w:marRight w:val="0"/>
      <w:marTop w:val="0"/>
      <w:marBottom w:val="0"/>
      <w:divBdr>
        <w:top w:val="none" w:sz="0" w:space="0" w:color="auto"/>
        <w:left w:val="none" w:sz="0" w:space="0" w:color="auto"/>
        <w:bottom w:val="none" w:sz="0" w:space="0" w:color="auto"/>
        <w:right w:val="none" w:sz="0" w:space="0" w:color="auto"/>
      </w:divBdr>
    </w:div>
    <w:div w:id="659118762">
      <w:bodyDiv w:val="1"/>
      <w:marLeft w:val="0"/>
      <w:marRight w:val="0"/>
      <w:marTop w:val="0"/>
      <w:marBottom w:val="0"/>
      <w:divBdr>
        <w:top w:val="none" w:sz="0" w:space="0" w:color="auto"/>
        <w:left w:val="none" w:sz="0" w:space="0" w:color="auto"/>
        <w:bottom w:val="none" w:sz="0" w:space="0" w:color="auto"/>
        <w:right w:val="none" w:sz="0" w:space="0" w:color="auto"/>
      </w:divBdr>
    </w:div>
    <w:div w:id="1687823957">
      <w:bodyDiv w:val="1"/>
      <w:marLeft w:val="0"/>
      <w:marRight w:val="0"/>
      <w:marTop w:val="0"/>
      <w:marBottom w:val="0"/>
      <w:divBdr>
        <w:top w:val="none" w:sz="0" w:space="0" w:color="auto"/>
        <w:left w:val="none" w:sz="0" w:space="0" w:color="auto"/>
        <w:bottom w:val="none" w:sz="0" w:space="0" w:color="auto"/>
        <w:right w:val="none" w:sz="0" w:space="0" w:color="auto"/>
      </w:divBdr>
    </w:div>
    <w:div w:id="17453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kenniscentrumsportenbewegen.nl/interventies/interventie/beweegtuin-voor-ouderen/"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allesoversport.nl/artikel/hoe-openbare-ruimte-ouderen-belemmert-en-kansen-bied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sa=i&amp;url=https%3A%2F%2Frdom.nl%2Fprobleem%2F&amp;psig=AOvVaw1l11YTV-gKPox9OacKvGMs&amp;ust=1587480227704000&amp;source=images&amp;cd=vfe&amp;ved=0CAIQjRxqFwoTCKCA0u2e9-gCFQAAAAAdAAAAABA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s://www.allesoversport.nl/artikel/8x-best-practice-bewegingsprojecten-oudere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3009E962AC461092A750F72819A6CE"/>
        <w:category>
          <w:name w:val="Algemeen"/>
          <w:gallery w:val="placeholder"/>
        </w:category>
        <w:types>
          <w:type w:val="bbPlcHdr"/>
        </w:types>
        <w:behaviors>
          <w:behavior w:val="content"/>
        </w:behaviors>
        <w:guid w:val="{AB575D6C-714C-4340-813D-E44B5728900D}"/>
      </w:docPartPr>
      <w:docPartBody>
        <w:p w:rsidR="00E2575B" w:rsidRDefault="002A66E8" w:rsidP="002A66E8">
          <w:pPr>
            <w:pStyle w:val="B53009E962AC461092A750F72819A6CE"/>
          </w:pPr>
          <w:r>
            <w:rPr>
              <w:rFonts w:asciiTheme="majorHAnsi" w:eastAsiaTheme="majorEastAsia" w:hAnsiTheme="majorHAnsi" w:cstheme="majorBidi"/>
              <w:caps/>
              <w:color w:val="4472C4" w:themeColor="accent1"/>
              <w:sz w:val="80"/>
              <w:szCs w:val="80"/>
            </w:rPr>
            <w:t>[Titel van document]</w:t>
          </w:r>
        </w:p>
      </w:docPartBody>
    </w:docPart>
    <w:docPart>
      <w:docPartPr>
        <w:name w:val="9C7B61EC2AB14365BC06B1F5A33DCDB0"/>
        <w:category>
          <w:name w:val="Algemeen"/>
          <w:gallery w:val="placeholder"/>
        </w:category>
        <w:types>
          <w:type w:val="bbPlcHdr"/>
        </w:types>
        <w:behaviors>
          <w:behavior w:val="content"/>
        </w:behaviors>
        <w:guid w:val="{8E687DE5-3180-4716-9621-03B1182151FA}"/>
      </w:docPartPr>
      <w:docPartBody>
        <w:p w:rsidR="00E2575B" w:rsidRDefault="002A66E8" w:rsidP="002A66E8">
          <w:pPr>
            <w:pStyle w:val="9C7B61EC2AB14365BC06B1F5A33DCDB0"/>
          </w:pPr>
          <w:r>
            <w:rPr>
              <w:color w:val="4472C4"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E8"/>
    <w:rsid w:val="002A66E8"/>
    <w:rsid w:val="00AF3DFA"/>
    <w:rsid w:val="00E25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53009E962AC461092A750F72819A6CE">
    <w:name w:val="B53009E962AC461092A750F72819A6CE"/>
    <w:rsid w:val="002A66E8"/>
  </w:style>
  <w:style w:type="paragraph" w:customStyle="1" w:styleId="9C7B61EC2AB14365BC06B1F5A33DCDB0">
    <w:name w:val="9C7B61EC2AB14365BC06B1F5A33DCDB0"/>
    <w:rsid w:val="002A6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Ermin Imelman</PublishDate>
  <Abstract/>
  <CompanyAddress>Hanze Hogeschool Groningen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94EAFA-411A-4A39-A82F-523D69D7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2284</Words>
  <Characters>12564</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Sportkunde jaar 2</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Individuele stage opdracht</dc:title>
  <dc:subject>Gemeente Tynaarlo</dc:subject>
  <dc:creator>Ermin Imelman</dc:creator>
  <cp:keywords/>
  <dc:description/>
  <cp:lastModifiedBy>Ermin Imelman</cp:lastModifiedBy>
  <cp:revision>62</cp:revision>
  <dcterms:created xsi:type="dcterms:W3CDTF">2020-04-20T12:36:00Z</dcterms:created>
  <dcterms:modified xsi:type="dcterms:W3CDTF">2020-06-10T18:41:00Z</dcterms:modified>
</cp:coreProperties>
</file>